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293" w:rsidRDefault="006A4293" w:rsidP="009F63DA">
      <w:pPr>
        <w:rPr>
          <w:rFonts w:ascii="Arial" w:hAnsi="Arial" w:cs="Arial"/>
          <w:b/>
          <w:sz w:val="24"/>
          <w:szCs w:val="24"/>
        </w:rPr>
      </w:pPr>
    </w:p>
    <w:p w:rsidR="006A4293" w:rsidRDefault="006A4293" w:rsidP="006A4293">
      <w:pPr>
        <w:jc w:val="center"/>
        <w:rPr>
          <w:rFonts w:ascii="Arial" w:hAnsi="Arial" w:cs="Arial"/>
          <w:sz w:val="72"/>
          <w:szCs w:val="72"/>
        </w:rPr>
      </w:pPr>
      <w:r>
        <w:rPr>
          <w:noProof/>
          <w:lang w:eastAsia="es-MX"/>
        </w:rPr>
        <w:drawing>
          <wp:anchor distT="0" distB="0" distL="114300" distR="114300" simplePos="0" relativeHeight="251659264" behindDoc="0" locked="0" layoutInCell="1" allowOverlap="1">
            <wp:simplePos x="0" y="0"/>
            <wp:positionH relativeFrom="column">
              <wp:posOffset>5013960</wp:posOffset>
            </wp:positionH>
            <wp:positionV relativeFrom="paragraph">
              <wp:posOffset>-400050</wp:posOffset>
            </wp:positionV>
            <wp:extent cx="1304925" cy="1276350"/>
            <wp:effectExtent l="0" t="0" r="9525" b="0"/>
            <wp:wrapThrough wrapText="bothSides">
              <wp:wrapPolygon edited="0">
                <wp:start x="0" y="0"/>
                <wp:lineTo x="0" y="21278"/>
                <wp:lineTo x="21442" y="21278"/>
                <wp:lineTo x="21442" y="0"/>
                <wp:lineTo x="0" y="0"/>
              </wp:wrapPolygon>
            </wp:wrapThrough>
            <wp:docPr id="2" name="Imagen 2" descr="Descripción: Descripción: Descripción: http://profile.ak.fbcdn.net/hprofile-ak-snc4/50499_439729800636_3805082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Descripción: Descripción: http://profile.ak.fbcdn.net/hprofile-ak-snc4/50499_439729800636_3805082_n.jp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04925" cy="1276350"/>
                    </a:xfrm>
                    <a:prstGeom prst="rect">
                      <a:avLst/>
                    </a:prstGeom>
                    <a:noFill/>
                  </pic:spPr>
                </pic:pic>
              </a:graphicData>
            </a:graphic>
          </wp:anchor>
        </w:drawing>
      </w:r>
      <w:r>
        <w:rPr>
          <w:noProof/>
          <w:lang w:eastAsia="es-MX"/>
        </w:rPr>
        <w:drawing>
          <wp:anchor distT="0" distB="0" distL="114300" distR="114300" simplePos="0" relativeHeight="251660288" behindDoc="0" locked="0" layoutInCell="1" allowOverlap="1">
            <wp:simplePos x="0" y="0"/>
            <wp:positionH relativeFrom="column">
              <wp:posOffset>-539115</wp:posOffset>
            </wp:positionH>
            <wp:positionV relativeFrom="paragraph">
              <wp:posOffset>-360045</wp:posOffset>
            </wp:positionV>
            <wp:extent cx="1268730" cy="1428750"/>
            <wp:effectExtent l="0" t="0" r="7620" b="0"/>
            <wp:wrapThrough wrapText="bothSides">
              <wp:wrapPolygon edited="0">
                <wp:start x="4865" y="0"/>
                <wp:lineTo x="0" y="288"/>
                <wp:lineTo x="0" y="20736"/>
                <wp:lineTo x="973" y="21024"/>
                <wp:lineTo x="7135" y="21312"/>
                <wp:lineTo x="13622" y="21312"/>
                <wp:lineTo x="20432" y="21024"/>
                <wp:lineTo x="21081" y="18720"/>
                <wp:lineTo x="18162" y="18432"/>
                <wp:lineTo x="21405" y="17280"/>
                <wp:lineTo x="21405" y="288"/>
                <wp:lineTo x="16541" y="0"/>
                <wp:lineTo x="4865" y="0"/>
              </wp:wrapPolygon>
            </wp:wrapThrough>
            <wp:docPr id="4" name="Imagen 4" descr="Descripción: Descripción: Descripción: http://upload.wikimedia.org/wikipedia/commons/thumb/c/ca/Escudo-UNAM-escalable.svg/200px-Escudo-UNAM-escalabl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Descripción: Descripción: http://upload.wikimedia.org/wikipedia/commons/thumb/c/ca/Escudo-UNAM-escalable.svg/200px-Escudo-UNAM-escalable.svg.png"/>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68730" cy="1428750"/>
                    </a:xfrm>
                    <a:prstGeom prst="rect">
                      <a:avLst/>
                    </a:prstGeom>
                    <a:noFill/>
                  </pic:spPr>
                </pic:pic>
              </a:graphicData>
            </a:graphic>
          </wp:anchor>
        </w:drawing>
      </w:r>
      <w:r>
        <w:rPr>
          <w:rFonts w:ascii="Arial" w:hAnsi="Arial" w:cs="Arial"/>
          <w:sz w:val="72"/>
          <w:szCs w:val="72"/>
        </w:rPr>
        <w:t>FCA UNAM</w:t>
      </w:r>
    </w:p>
    <w:p w:rsidR="006A4293" w:rsidRPr="00865A3A" w:rsidRDefault="006A4293" w:rsidP="006A4293">
      <w:pPr>
        <w:jc w:val="center"/>
        <w:rPr>
          <w:rFonts w:ascii="Arial" w:hAnsi="Arial" w:cs="Arial"/>
          <w:sz w:val="50"/>
          <w:szCs w:val="50"/>
        </w:rPr>
      </w:pPr>
    </w:p>
    <w:p w:rsidR="006A4293" w:rsidRPr="00865A3A" w:rsidRDefault="006A4293" w:rsidP="006A4293">
      <w:pPr>
        <w:jc w:val="center"/>
        <w:rPr>
          <w:rFonts w:ascii="Arial" w:hAnsi="Arial" w:cs="Arial"/>
          <w:sz w:val="50"/>
          <w:szCs w:val="50"/>
        </w:rPr>
      </w:pPr>
      <w:r w:rsidRPr="00865A3A">
        <w:rPr>
          <w:rFonts w:ascii="Arial" w:hAnsi="Arial" w:cs="Arial"/>
          <w:sz w:val="50"/>
          <w:szCs w:val="50"/>
        </w:rPr>
        <w:t>Principios y Técnicas de Investigación.</w:t>
      </w:r>
    </w:p>
    <w:p w:rsidR="006A4293" w:rsidRPr="00865A3A" w:rsidRDefault="006A4293" w:rsidP="006A4293">
      <w:pPr>
        <w:jc w:val="center"/>
        <w:rPr>
          <w:rFonts w:ascii="Arial" w:hAnsi="Arial" w:cs="Arial"/>
          <w:sz w:val="50"/>
          <w:szCs w:val="50"/>
        </w:rPr>
      </w:pPr>
    </w:p>
    <w:p w:rsidR="006A4293" w:rsidRPr="00865A3A" w:rsidRDefault="006A4293" w:rsidP="006A4293">
      <w:pPr>
        <w:jc w:val="center"/>
        <w:rPr>
          <w:rFonts w:ascii="Arial" w:hAnsi="Arial" w:cs="Arial"/>
          <w:b/>
          <w:sz w:val="50"/>
          <w:szCs w:val="50"/>
        </w:rPr>
      </w:pPr>
      <w:r w:rsidRPr="00865A3A">
        <w:rPr>
          <w:rFonts w:ascii="Arial" w:hAnsi="Arial" w:cs="Arial"/>
          <w:b/>
          <w:sz w:val="50"/>
          <w:szCs w:val="50"/>
        </w:rPr>
        <w:t>“Alimentos Orgánicos en México”</w:t>
      </w:r>
    </w:p>
    <w:p w:rsidR="006A4293" w:rsidRPr="00865A3A" w:rsidRDefault="006A4293" w:rsidP="006A4293">
      <w:pPr>
        <w:jc w:val="center"/>
        <w:rPr>
          <w:rFonts w:ascii="Arial" w:hAnsi="Arial" w:cs="Arial"/>
          <w:sz w:val="50"/>
          <w:szCs w:val="50"/>
        </w:rPr>
      </w:pPr>
    </w:p>
    <w:p w:rsidR="006A4293" w:rsidRPr="00865A3A" w:rsidRDefault="006A4293" w:rsidP="006A4293">
      <w:pPr>
        <w:jc w:val="center"/>
        <w:rPr>
          <w:rFonts w:ascii="Arial" w:hAnsi="Arial" w:cs="Arial"/>
          <w:sz w:val="50"/>
          <w:szCs w:val="50"/>
        </w:rPr>
      </w:pPr>
      <w:r w:rsidRPr="00865A3A">
        <w:rPr>
          <w:rFonts w:ascii="Arial" w:hAnsi="Arial" w:cs="Arial"/>
          <w:sz w:val="50"/>
          <w:szCs w:val="50"/>
        </w:rPr>
        <w:t>Peralta Fernández Mariana Camila</w:t>
      </w:r>
    </w:p>
    <w:p w:rsidR="006A4293" w:rsidRPr="00865A3A" w:rsidRDefault="006A4293" w:rsidP="006A4293">
      <w:pPr>
        <w:jc w:val="center"/>
        <w:rPr>
          <w:rFonts w:ascii="Arial" w:hAnsi="Arial" w:cs="Arial"/>
          <w:sz w:val="50"/>
          <w:szCs w:val="50"/>
        </w:rPr>
      </w:pPr>
      <w:r w:rsidRPr="00865A3A">
        <w:rPr>
          <w:rFonts w:ascii="Arial" w:hAnsi="Arial" w:cs="Arial"/>
          <w:sz w:val="50"/>
          <w:szCs w:val="50"/>
        </w:rPr>
        <w:t>No. De Cuenta: 412078631</w:t>
      </w:r>
    </w:p>
    <w:p w:rsidR="006A4293" w:rsidRPr="00865A3A" w:rsidRDefault="006A4293" w:rsidP="006A4293">
      <w:pPr>
        <w:jc w:val="center"/>
        <w:rPr>
          <w:rFonts w:ascii="Arial" w:hAnsi="Arial" w:cs="Arial"/>
          <w:sz w:val="50"/>
          <w:szCs w:val="50"/>
        </w:rPr>
      </w:pPr>
    </w:p>
    <w:p w:rsidR="006A4293" w:rsidRPr="00865A3A" w:rsidRDefault="006A4293" w:rsidP="006A4293">
      <w:pPr>
        <w:jc w:val="center"/>
        <w:rPr>
          <w:rFonts w:ascii="Arial" w:hAnsi="Arial" w:cs="Arial"/>
          <w:sz w:val="50"/>
          <w:szCs w:val="50"/>
        </w:rPr>
      </w:pPr>
      <w:r w:rsidRPr="00865A3A">
        <w:rPr>
          <w:rFonts w:ascii="Arial" w:hAnsi="Arial" w:cs="Arial"/>
          <w:sz w:val="50"/>
          <w:szCs w:val="50"/>
        </w:rPr>
        <w:t>Soto Luna Brenda Marielle</w:t>
      </w:r>
    </w:p>
    <w:p w:rsidR="006A4293" w:rsidRPr="00865A3A" w:rsidRDefault="006A4293" w:rsidP="006A4293">
      <w:pPr>
        <w:jc w:val="center"/>
        <w:rPr>
          <w:rFonts w:ascii="Arial" w:hAnsi="Arial" w:cs="Arial"/>
          <w:sz w:val="50"/>
          <w:szCs w:val="50"/>
        </w:rPr>
      </w:pPr>
      <w:r w:rsidRPr="00865A3A">
        <w:rPr>
          <w:rFonts w:ascii="Arial" w:hAnsi="Arial" w:cs="Arial"/>
          <w:sz w:val="50"/>
          <w:szCs w:val="50"/>
        </w:rPr>
        <w:t>No. De Cuenta:</w:t>
      </w:r>
    </w:p>
    <w:p w:rsidR="006A4293" w:rsidRDefault="006A4293" w:rsidP="006A4293">
      <w:pPr>
        <w:jc w:val="center"/>
        <w:rPr>
          <w:rFonts w:ascii="Arial" w:hAnsi="Arial" w:cs="Arial"/>
          <w:sz w:val="50"/>
          <w:szCs w:val="50"/>
        </w:rPr>
      </w:pPr>
    </w:p>
    <w:p w:rsidR="006A4293" w:rsidRDefault="006A4293" w:rsidP="0008465F">
      <w:pPr>
        <w:jc w:val="center"/>
        <w:rPr>
          <w:rFonts w:ascii="Arial" w:hAnsi="Arial" w:cs="Arial"/>
          <w:sz w:val="50"/>
          <w:szCs w:val="50"/>
        </w:rPr>
      </w:pPr>
      <w:r w:rsidRPr="00865A3A">
        <w:rPr>
          <w:rFonts w:ascii="Arial" w:hAnsi="Arial" w:cs="Arial"/>
          <w:sz w:val="50"/>
          <w:szCs w:val="50"/>
        </w:rPr>
        <w:t>Grupo: 2257</w:t>
      </w:r>
    </w:p>
    <w:p w:rsidR="009F63DA" w:rsidRDefault="009F63DA" w:rsidP="00951C80">
      <w:pPr>
        <w:spacing w:after="0"/>
        <w:jc w:val="center"/>
        <w:rPr>
          <w:rFonts w:ascii="Arial" w:hAnsi="Arial" w:cs="Arial"/>
          <w:sz w:val="50"/>
          <w:szCs w:val="50"/>
        </w:rPr>
      </w:pPr>
    </w:p>
    <w:p w:rsidR="009F63DA" w:rsidRPr="009F63DA" w:rsidRDefault="009F63DA" w:rsidP="00951C80">
      <w:pPr>
        <w:spacing w:after="0"/>
        <w:jc w:val="center"/>
        <w:rPr>
          <w:rFonts w:ascii="Arial" w:hAnsi="Arial" w:cs="Arial"/>
          <w:sz w:val="24"/>
          <w:szCs w:val="24"/>
        </w:rPr>
      </w:pPr>
    </w:p>
    <w:p w:rsidR="00680B9E" w:rsidRPr="006A4293" w:rsidRDefault="00680B9E" w:rsidP="00951C80">
      <w:pPr>
        <w:spacing w:after="0"/>
        <w:jc w:val="center"/>
        <w:rPr>
          <w:rFonts w:ascii="Arial" w:hAnsi="Arial" w:cs="Arial"/>
          <w:sz w:val="50"/>
          <w:szCs w:val="50"/>
        </w:rPr>
      </w:pPr>
      <w:r w:rsidRPr="00680B9E">
        <w:rPr>
          <w:rFonts w:ascii="Arial" w:hAnsi="Arial" w:cs="Arial"/>
          <w:b/>
          <w:sz w:val="24"/>
          <w:szCs w:val="24"/>
        </w:rPr>
        <w:lastRenderedPageBreak/>
        <w:t>ÍNDICE</w:t>
      </w:r>
    </w:p>
    <w:p w:rsidR="00511FEF" w:rsidRDefault="00511FEF" w:rsidP="00951C80">
      <w:pPr>
        <w:spacing w:after="0" w:line="240" w:lineRule="auto"/>
        <w:jc w:val="both"/>
        <w:rPr>
          <w:rFonts w:ascii="Arial" w:hAnsi="Arial" w:cs="Arial"/>
          <w:sz w:val="24"/>
          <w:szCs w:val="24"/>
        </w:rPr>
      </w:pPr>
      <w:r w:rsidRPr="00511FEF">
        <w:rPr>
          <w:rFonts w:ascii="Arial" w:hAnsi="Arial" w:cs="Arial"/>
          <w:sz w:val="24"/>
          <w:szCs w:val="24"/>
        </w:rPr>
        <w:t>Matriz</w:t>
      </w:r>
      <w:r>
        <w:rPr>
          <w:rFonts w:ascii="Arial" w:hAnsi="Arial" w:cs="Arial"/>
          <w:sz w:val="24"/>
          <w:szCs w:val="24"/>
        </w:rPr>
        <w:t>.</w:t>
      </w:r>
    </w:p>
    <w:p w:rsidR="00951C80" w:rsidRPr="00511FEF" w:rsidRDefault="00951C80" w:rsidP="00951C80">
      <w:pPr>
        <w:spacing w:after="0" w:line="240" w:lineRule="auto"/>
        <w:jc w:val="both"/>
        <w:rPr>
          <w:rFonts w:ascii="Arial" w:hAnsi="Arial" w:cs="Arial"/>
          <w:sz w:val="24"/>
          <w:szCs w:val="24"/>
        </w:rPr>
      </w:pPr>
    </w:p>
    <w:p w:rsidR="00680B9E" w:rsidRDefault="00971F60" w:rsidP="00951C80">
      <w:pPr>
        <w:spacing w:after="0" w:line="240" w:lineRule="auto"/>
        <w:jc w:val="both"/>
        <w:rPr>
          <w:rFonts w:ascii="Arial" w:hAnsi="Arial" w:cs="Arial"/>
          <w:sz w:val="24"/>
          <w:szCs w:val="24"/>
        </w:rPr>
      </w:pPr>
      <w:r>
        <w:rPr>
          <w:rFonts w:ascii="Arial" w:hAnsi="Arial" w:cs="Arial"/>
          <w:sz w:val="24"/>
          <w:szCs w:val="24"/>
        </w:rPr>
        <w:t>Introducción</w:t>
      </w:r>
      <w:r w:rsidR="00680B9E" w:rsidRPr="00192194">
        <w:rPr>
          <w:rFonts w:ascii="Arial" w:hAnsi="Arial" w:cs="Arial"/>
          <w:sz w:val="24"/>
          <w:szCs w:val="24"/>
        </w:rPr>
        <w:t>.</w:t>
      </w:r>
    </w:p>
    <w:p w:rsidR="00951C80" w:rsidRPr="00192194" w:rsidRDefault="00951C80" w:rsidP="00951C80">
      <w:pPr>
        <w:spacing w:after="0" w:line="240" w:lineRule="auto"/>
        <w:jc w:val="both"/>
        <w:rPr>
          <w:rFonts w:ascii="Arial" w:hAnsi="Arial" w:cs="Arial"/>
          <w:sz w:val="24"/>
          <w:szCs w:val="24"/>
        </w:rPr>
      </w:pPr>
    </w:p>
    <w:p w:rsidR="002D4F1F" w:rsidRDefault="00680B9E" w:rsidP="00951C80">
      <w:pPr>
        <w:spacing w:after="0" w:line="240" w:lineRule="auto"/>
        <w:jc w:val="both"/>
        <w:rPr>
          <w:rFonts w:ascii="Arial" w:hAnsi="Arial" w:cs="Arial"/>
          <w:sz w:val="24"/>
          <w:szCs w:val="24"/>
        </w:rPr>
      </w:pPr>
      <w:r>
        <w:rPr>
          <w:rFonts w:ascii="Arial" w:hAnsi="Arial" w:cs="Arial"/>
          <w:sz w:val="24"/>
          <w:szCs w:val="24"/>
        </w:rPr>
        <w:tab/>
      </w:r>
      <w:r w:rsidR="002D4F1F">
        <w:rPr>
          <w:rFonts w:ascii="Arial" w:hAnsi="Arial" w:cs="Arial"/>
          <w:sz w:val="24"/>
          <w:szCs w:val="24"/>
        </w:rPr>
        <w:t>¿Qué son los alimentos orgánicos?</w:t>
      </w:r>
    </w:p>
    <w:p w:rsidR="002D4F1F" w:rsidRDefault="002D4F1F" w:rsidP="00951C80">
      <w:pPr>
        <w:spacing w:after="0" w:line="240" w:lineRule="auto"/>
        <w:jc w:val="both"/>
        <w:rPr>
          <w:rFonts w:ascii="Arial" w:hAnsi="Arial" w:cs="Arial"/>
          <w:sz w:val="24"/>
          <w:szCs w:val="24"/>
        </w:rPr>
      </w:pPr>
      <w:r>
        <w:rPr>
          <w:rFonts w:ascii="Arial" w:hAnsi="Arial" w:cs="Arial"/>
          <w:sz w:val="24"/>
          <w:szCs w:val="24"/>
        </w:rPr>
        <w:t xml:space="preserve">           Diferencia entre productos orgánicos y naturales</w:t>
      </w:r>
    </w:p>
    <w:p w:rsidR="00680B9E" w:rsidRDefault="00680B9E" w:rsidP="00951C80">
      <w:pPr>
        <w:spacing w:after="0" w:line="240" w:lineRule="auto"/>
        <w:ind w:firstLine="708"/>
        <w:jc w:val="both"/>
        <w:rPr>
          <w:rFonts w:ascii="Arial" w:hAnsi="Arial" w:cs="Arial"/>
          <w:sz w:val="24"/>
          <w:szCs w:val="24"/>
        </w:rPr>
      </w:pPr>
      <w:r>
        <w:rPr>
          <w:rFonts w:ascii="Arial" w:hAnsi="Arial" w:cs="Arial"/>
          <w:sz w:val="24"/>
          <w:szCs w:val="24"/>
        </w:rPr>
        <w:t>¿Qué es la agricultura orgánica?</w:t>
      </w:r>
    </w:p>
    <w:p w:rsidR="00680B9E" w:rsidRDefault="00680B9E" w:rsidP="00951C80">
      <w:pPr>
        <w:spacing w:after="0" w:line="240" w:lineRule="auto"/>
        <w:jc w:val="both"/>
        <w:rPr>
          <w:rFonts w:ascii="Arial" w:hAnsi="Arial" w:cs="Arial"/>
          <w:sz w:val="24"/>
          <w:szCs w:val="24"/>
        </w:rPr>
      </w:pPr>
      <w:r>
        <w:rPr>
          <w:rFonts w:ascii="Arial" w:hAnsi="Arial" w:cs="Arial"/>
          <w:sz w:val="24"/>
          <w:szCs w:val="24"/>
        </w:rPr>
        <w:tab/>
        <w:t>La agricultura orgánica en el mundo</w:t>
      </w:r>
      <w:r w:rsidR="00192194">
        <w:rPr>
          <w:rFonts w:ascii="Arial" w:hAnsi="Arial" w:cs="Arial"/>
          <w:sz w:val="24"/>
          <w:szCs w:val="24"/>
        </w:rPr>
        <w:t>.</w:t>
      </w:r>
      <w:r w:rsidR="00192194">
        <w:rPr>
          <w:rFonts w:ascii="Arial" w:hAnsi="Arial" w:cs="Arial"/>
          <w:sz w:val="24"/>
          <w:szCs w:val="24"/>
        </w:rPr>
        <w:tab/>
      </w:r>
    </w:p>
    <w:p w:rsidR="005F0091" w:rsidRPr="009F63DA" w:rsidRDefault="005F0091" w:rsidP="009F63DA">
      <w:pPr>
        <w:pStyle w:val="NormalWeb"/>
        <w:spacing w:before="0" w:beforeAutospacing="0"/>
        <w:rPr>
          <w:rFonts w:ascii="Arial" w:hAnsi="Arial" w:cs="Arial"/>
        </w:rPr>
      </w:pPr>
      <w:r w:rsidRPr="005F0091">
        <w:rPr>
          <w:rFonts w:ascii="Arial" w:hAnsi="Arial" w:cs="Arial"/>
        </w:rPr>
        <w:tab/>
      </w:r>
      <w:r w:rsidR="009F63DA" w:rsidRPr="009F63DA">
        <w:rPr>
          <w:rFonts w:ascii="Arial" w:hAnsi="Arial" w:cs="Arial"/>
          <w:bCs/>
        </w:rPr>
        <w:t>Superficie orgánica en producción a nivel mundial en 2000.</w:t>
      </w:r>
    </w:p>
    <w:p w:rsidR="00951C80" w:rsidRPr="005F0091" w:rsidRDefault="00951C80" w:rsidP="00951C80">
      <w:pPr>
        <w:pStyle w:val="NormalWeb"/>
        <w:spacing w:before="0" w:beforeAutospacing="0" w:after="0" w:afterAutospacing="0"/>
        <w:rPr>
          <w:rFonts w:ascii="Arial" w:hAnsi="Arial" w:cs="Arial"/>
        </w:rPr>
      </w:pPr>
    </w:p>
    <w:p w:rsidR="00680B9E" w:rsidRDefault="00192194" w:rsidP="00951C80">
      <w:pPr>
        <w:spacing w:after="0" w:line="240" w:lineRule="auto"/>
        <w:jc w:val="both"/>
        <w:rPr>
          <w:rFonts w:ascii="Arial" w:hAnsi="Arial" w:cs="Arial"/>
          <w:sz w:val="24"/>
          <w:szCs w:val="24"/>
        </w:rPr>
      </w:pPr>
      <w:r>
        <w:rPr>
          <w:rFonts w:ascii="Arial" w:hAnsi="Arial" w:cs="Arial"/>
          <w:sz w:val="24"/>
          <w:szCs w:val="24"/>
        </w:rPr>
        <w:t>Producción.</w:t>
      </w:r>
    </w:p>
    <w:p w:rsidR="00951C80" w:rsidRDefault="00951C80" w:rsidP="00951C80">
      <w:pPr>
        <w:spacing w:after="0" w:line="240" w:lineRule="auto"/>
        <w:jc w:val="both"/>
        <w:rPr>
          <w:rFonts w:ascii="Arial" w:hAnsi="Arial" w:cs="Arial"/>
          <w:sz w:val="24"/>
          <w:szCs w:val="24"/>
        </w:rPr>
      </w:pPr>
    </w:p>
    <w:p w:rsidR="00192194" w:rsidRDefault="00192194" w:rsidP="00951C80">
      <w:pPr>
        <w:spacing w:after="0" w:line="240" w:lineRule="auto"/>
        <w:jc w:val="both"/>
        <w:rPr>
          <w:rFonts w:ascii="Arial" w:hAnsi="Arial" w:cs="Arial"/>
          <w:sz w:val="24"/>
          <w:szCs w:val="24"/>
        </w:rPr>
      </w:pPr>
      <w:r>
        <w:rPr>
          <w:rFonts w:ascii="Arial" w:hAnsi="Arial" w:cs="Arial"/>
          <w:sz w:val="24"/>
          <w:szCs w:val="24"/>
        </w:rPr>
        <w:tab/>
        <w:t>Características de la agricultura orgánica.</w:t>
      </w:r>
    </w:p>
    <w:p w:rsidR="002B2A31" w:rsidRDefault="002B2A31" w:rsidP="00951C80">
      <w:pPr>
        <w:spacing w:after="0" w:line="240" w:lineRule="auto"/>
        <w:jc w:val="both"/>
        <w:rPr>
          <w:rFonts w:ascii="Arial" w:hAnsi="Arial" w:cs="Arial"/>
          <w:sz w:val="24"/>
          <w:szCs w:val="24"/>
        </w:rPr>
      </w:pPr>
      <w:r>
        <w:rPr>
          <w:rFonts w:ascii="Arial" w:hAnsi="Arial" w:cs="Arial"/>
          <w:sz w:val="24"/>
          <w:szCs w:val="24"/>
        </w:rPr>
        <w:t xml:space="preserve">           Tipos de agricultura orgánica.</w:t>
      </w:r>
    </w:p>
    <w:p w:rsidR="00192194" w:rsidRDefault="00192194" w:rsidP="00951C80">
      <w:pPr>
        <w:spacing w:after="0" w:line="240" w:lineRule="auto"/>
        <w:jc w:val="both"/>
        <w:rPr>
          <w:rFonts w:ascii="Arial" w:hAnsi="Arial" w:cs="Arial"/>
          <w:sz w:val="24"/>
          <w:szCs w:val="24"/>
        </w:rPr>
      </w:pPr>
      <w:r>
        <w:rPr>
          <w:rFonts w:ascii="Arial" w:hAnsi="Arial" w:cs="Arial"/>
          <w:sz w:val="24"/>
          <w:szCs w:val="24"/>
        </w:rPr>
        <w:tab/>
        <w:t>Técnicas de protección de cultivos orgánicos.</w:t>
      </w:r>
    </w:p>
    <w:p w:rsidR="00581F45" w:rsidRDefault="00581F45" w:rsidP="00951C80">
      <w:pPr>
        <w:spacing w:after="0" w:line="240" w:lineRule="auto"/>
        <w:ind w:firstLine="708"/>
        <w:jc w:val="both"/>
        <w:rPr>
          <w:rFonts w:ascii="Arial" w:hAnsi="Arial" w:cs="Arial"/>
          <w:sz w:val="24"/>
          <w:szCs w:val="24"/>
        </w:rPr>
      </w:pPr>
      <w:r w:rsidRPr="00581F45">
        <w:rPr>
          <w:rFonts w:ascii="Arial" w:hAnsi="Arial" w:cs="Arial"/>
          <w:sz w:val="24"/>
          <w:szCs w:val="24"/>
        </w:rPr>
        <w:t>Principales problemas al usar plaguicidas</w:t>
      </w:r>
      <w:r>
        <w:rPr>
          <w:rFonts w:ascii="Arial" w:hAnsi="Arial" w:cs="Arial"/>
          <w:sz w:val="24"/>
          <w:szCs w:val="24"/>
        </w:rPr>
        <w:t>.</w:t>
      </w:r>
    </w:p>
    <w:p w:rsidR="006E539B" w:rsidRPr="007B5514" w:rsidRDefault="006E539B" w:rsidP="006E539B">
      <w:pPr>
        <w:spacing w:after="0" w:line="240" w:lineRule="auto"/>
        <w:ind w:firstLine="708"/>
        <w:jc w:val="both"/>
        <w:rPr>
          <w:rFonts w:ascii="Arial" w:hAnsi="Arial" w:cs="Arial"/>
          <w:sz w:val="24"/>
          <w:szCs w:val="24"/>
        </w:rPr>
      </w:pPr>
      <w:r w:rsidRPr="007B5514">
        <w:rPr>
          <w:rFonts w:ascii="Arial" w:hAnsi="Arial" w:cs="Arial"/>
          <w:sz w:val="24"/>
          <w:szCs w:val="24"/>
        </w:rPr>
        <w:t>Lombricultura</w:t>
      </w:r>
    </w:p>
    <w:p w:rsidR="006E539B" w:rsidRPr="00581F45" w:rsidRDefault="007B5514" w:rsidP="00D70E13">
      <w:pPr>
        <w:spacing w:after="0" w:line="240" w:lineRule="auto"/>
        <w:jc w:val="both"/>
        <w:rPr>
          <w:rFonts w:ascii="Arial" w:hAnsi="Arial" w:cs="Arial"/>
          <w:sz w:val="24"/>
          <w:szCs w:val="24"/>
        </w:rPr>
      </w:pPr>
      <w:r w:rsidRPr="007B5514">
        <w:rPr>
          <w:rFonts w:ascii="Arial" w:hAnsi="Arial" w:cs="Arial"/>
          <w:sz w:val="24"/>
          <w:szCs w:val="24"/>
        </w:rPr>
        <w:t xml:space="preserve">           </w:t>
      </w:r>
      <w:r w:rsidR="006E539B" w:rsidRPr="007B5514">
        <w:rPr>
          <w:rFonts w:ascii="Arial" w:hAnsi="Arial" w:cs="Arial"/>
          <w:sz w:val="24"/>
          <w:szCs w:val="24"/>
        </w:rPr>
        <w:t>Principales efectos del uso de la lombriz en la agricultura.</w:t>
      </w:r>
    </w:p>
    <w:p w:rsidR="00407EAB" w:rsidRDefault="00407EAB" w:rsidP="00951C80">
      <w:pPr>
        <w:spacing w:after="0" w:line="240" w:lineRule="auto"/>
        <w:jc w:val="both"/>
        <w:rPr>
          <w:rFonts w:ascii="Arial" w:hAnsi="Arial" w:cs="Arial"/>
          <w:sz w:val="24"/>
          <w:szCs w:val="24"/>
        </w:rPr>
      </w:pPr>
      <w:r>
        <w:rPr>
          <w:rFonts w:ascii="Arial" w:hAnsi="Arial" w:cs="Arial"/>
          <w:sz w:val="24"/>
          <w:szCs w:val="24"/>
        </w:rPr>
        <w:tab/>
        <w:t>Producción de alimentos orgánicos en México.</w:t>
      </w:r>
    </w:p>
    <w:p w:rsidR="003978FD" w:rsidRDefault="003978FD" w:rsidP="00951C80">
      <w:pPr>
        <w:spacing w:after="0" w:line="240" w:lineRule="auto"/>
        <w:jc w:val="both"/>
        <w:rPr>
          <w:rFonts w:ascii="Arial" w:hAnsi="Arial" w:cs="Arial"/>
          <w:sz w:val="24"/>
          <w:szCs w:val="24"/>
        </w:rPr>
      </w:pPr>
      <w:r>
        <w:rPr>
          <w:rFonts w:ascii="Arial" w:hAnsi="Arial" w:cs="Arial"/>
          <w:sz w:val="24"/>
          <w:szCs w:val="24"/>
        </w:rPr>
        <w:t xml:space="preserve">           Estadísticas de producción </w:t>
      </w:r>
      <w:r w:rsidR="009F63DA">
        <w:rPr>
          <w:rFonts w:ascii="Arial" w:hAnsi="Arial" w:cs="Arial"/>
          <w:sz w:val="24"/>
          <w:szCs w:val="24"/>
        </w:rPr>
        <w:t xml:space="preserve">orgánica </w:t>
      </w:r>
      <w:r>
        <w:rPr>
          <w:rFonts w:ascii="Arial" w:hAnsi="Arial" w:cs="Arial"/>
          <w:sz w:val="24"/>
          <w:szCs w:val="24"/>
        </w:rPr>
        <w:t>en México</w:t>
      </w:r>
      <w:r w:rsidR="00472F73">
        <w:rPr>
          <w:rFonts w:ascii="Arial" w:hAnsi="Arial" w:cs="Arial"/>
          <w:sz w:val="24"/>
          <w:szCs w:val="24"/>
        </w:rPr>
        <w:t>.</w:t>
      </w:r>
    </w:p>
    <w:p w:rsidR="00951C80" w:rsidRDefault="00951C80" w:rsidP="00951C80">
      <w:pPr>
        <w:spacing w:after="0" w:line="240" w:lineRule="auto"/>
        <w:jc w:val="both"/>
        <w:rPr>
          <w:rFonts w:ascii="Arial" w:hAnsi="Arial" w:cs="Arial"/>
          <w:sz w:val="24"/>
          <w:szCs w:val="24"/>
        </w:rPr>
      </w:pPr>
    </w:p>
    <w:p w:rsidR="00B35DFE" w:rsidRDefault="00B35DFE" w:rsidP="00951C80">
      <w:pPr>
        <w:spacing w:after="0" w:line="240" w:lineRule="auto"/>
        <w:jc w:val="both"/>
        <w:rPr>
          <w:rFonts w:ascii="Arial" w:hAnsi="Arial" w:cs="Arial"/>
          <w:sz w:val="24"/>
          <w:szCs w:val="24"/>
        </w:rPr>
      </w:pPr>
      <w:r>
        <w:rPr>
          <w:rFonts w:ascii="Arial" w:hAnsi="Arial" w:cs="Arial"/>
          <w:sz w:val="24"/>
          <w:szCs w:val="24"/>
        </w:rPr>
        <w:t>Certificación.</w:t>
      </w:r>
    </w:p>
    <w:p w:rsidR="00951C80" w:rsidRDefault="00951C80" w:rsidP="00951C80">
      <w:pPr>
        <w:spacing w:after="0" w:line="240" w:lineRule="auto"/>
        <w:jc w:val="both"/>
        <w:rPr>
          <w:rFonts w:ascii="Arial" w:hAnsi="Arial" w:cs="Arial"/>
          <w:sz w:val="24"/>
          <w:szCs w:val="24"/>
        </w:rPr>
      </w:pPr>
    </w:p>
    <w:p w:rsidR="00951C80" w:rsidRDefault="001E4FA1" w:rsidP="00951C80">
      <w:pPr>
        <w:spacing w:after="0" w:line="240" w:lineRule="auto"/>
        <w:jc w:val="both"/>
        <w:rPr>
          <w:rFonts w:ascii="Arial" w:eastAsia="Times New Roman" w:hAnsi="Arial" w:cs="Arial"/>
          <w:color w:val="000000"/>
          <w:sz w:val="24"/>
          <w:szCs w:val="24"/>
          <w:lang w:eastAsia="es-MX"/>
        </w:rPr>
      </w:pPr>
      <w:r w:rsidRPr="001E4FA1">
        <w:rPr>
          <w:rFonts w:ascii="Arial" w:eastAsia="Times New Roman" w:hAnsi="Arial" w:cs="Arial"/>
          <w:color w:val="000000"/>
          <w:sz w:val="24"/>
          <w:szCs w:val="24"/>
          <w:lang w:eastAsia="es-MX"/>
        </w:rPr>
        <w:t>Trámites y etapas de la certificación</w:t>
      </w:r>
      <w:r w:rsidR="00472F73">
        <w:rPr>
          <w:rFonts w:ascii="Arial" w:eastAsia="Times New Roman" w:hAnsi="Arial" w:cs="Arial"/>
          <w:color w:val="000000"/>
          <w:sz w:val="24"/>
          <w:szCs w:val="24"/>
          <w:lang w:eastAsia="es-MX"/>
        </w:rPr>
        <w:t>.</w:t>
      </w:r>
    </w:p>
    <w:p w:rsidR="002B2A31" w:rsidRPr="001E4FA1" w:rsidRDefault="002B2A31" w:rsidP="00951C80">
      <w:pPr>
        <w:spacing w:after="0" w:line="240" w:lineRule="auto"/>
        <w:ind w:firstLine="708"/>
        <w:jc w:val="both"/>
        <w:rPr>
          <w:rFonts w:ascii="Arial" w:eastAsia="Times New Roman" w:hAnsi="Arial" w:cs="Arial"/>
          <w:color w:val="000000"/>
          <w:sz w:val="24"/>
          <w:szCs w:val="24"/>
          <w:lang w:eastAsia="es-MX"/>
        </w:rPr>
      </w:pPr>
      <w:r w:rsidRPr="001E4FA1">
        <w:rPr>
          <w:rFonts w:ascii="Arial" w:eastAsia="Times New Roman" w:hAnsi="Arial" w:cs="Arial"/>
          <w:color w:val="000000"/>
          <w:sz w:val="24"/>
          <w:szCs w:val="24"/>
          <w:lang w:eastAsia="es-MX"/>
        </w:rPr>
        <w:t>Tipos de inspecciones orgánicas</w:t>
      </w:r>
    </w:p>
    <w:p w:rsidR="002B2A31" w:rsidRPr="001E4FA1" w:rsidRDefault="002B2A31" w:rsidP="00951C80">
      <w:pPr>
        <w:spacing w:after="0" w:line="240" w:lineRule="auto"/>
        <w:jc w:val="both"/>
        <w:rPr>
          <w:rFonts w:ascii="Arial" w:eastAsia="Times New Roman" w:hAnsi="Arial" w:cs="Arial"/>
          <w:color w:val="000000"/>
          <w:sz w:val="24"/>
          <w:szCs w:val="24"/>
          <w:lang w:eastAsia="es-MX"/>
        </w:rPr>
      </w:pPr>
    </w:p>
    <w:p w:rsidR="001E4FA1" w:rsidRDefault="009B2FF4" w:rsidP="00951C80">
      <w:pPr>
        <w:spacing w:after="0" w:line="240" w:lineRule="auto"/>
        <w:jc w:val="both"/>
        <w:rPr>
          <w:rFonts w:ascii="Arial" w:hAnsi="Arial" w:cs="Arial"/>
          <w:sz w:val="24"/>
          <w:szCs w:val="24"/>
        </w:rPr>
      </w:pPr>
      <w:r>
        <w:rPr>
          <w:rFonts w:ascii="Arial" w:hAnsi="Arial" w:cs="Arial"/>
          <w:sz w:val="24"/>
          <w:szCs w:val="24"/>
        </w:rPr>
        <w:t>Comercialización.</w:t>
      </w:r>
    </w:p>
    <w:p w:rsidR="00DE4351" w:rsidRDefault="00DE4351" w:rsidP="00951C80">
      <w:pPr>
        <w:spacing w:after="0" w:line="240" w:lineRule="auto"/>
        <w:jc w:val="both"/>
        <w:rPr>
          <w:rFonts w:ascii="Arial" w:hAnsi="Arial" w:cs="Arial"/>
          <w:sz w:val="24"/>
          <w:szCs w:val="24"/>
        </w:rPr>
      </w:pPr>
    </w:p>
    <w:p w:rsidR="00DE4351" w:rsidRPr="00FF1299" w:rsidRDefault="005C7253" w:rsidP="00951C80">
      <w:pPr>
        <w:spacing w:after="0" w:line="240" w:lineRule="auto"/>
        <w:jc w:val="both"/>
        <w:rPr>
          <w:rFonts w:ascii="Arial" w:hAnsi="Arial" w:cs="Arial"/>
          <w:sz w:val="24"/>
          <w:szCs w:val="24"/>
        </w:rPr>
      </w:pPr>
      <w:r w:rsidRPr="00FF1299">
        <w:rPr>
          <w:rFonts w:ascii="Arial" w:hAnsi="Arial" w:cs="Arial"/>
          <w:sz w:val="24"/>
          <w:szCs w:val="24"/>
        </w:rPr>
        <w:t>Motivaciones de compra</w:t>
      </w:r>
      <w:r w:rsidR="00DE4351" w:rsidRPr="00FF1299">
        <w:rPr>
          <w:rFonts w:ascii="Arial" w:hAnsi="Arial" w:cs="Arial"/>
          <w:sz w:val="24"/>
          <w:szCs w:val="24"/>
        </w:rPr>
        <w:t>.</w:t>
      </w:r>
    </w:p>
    <w:p w:rsidR="00DE4351" w:rsidRPr="00FF1299" w:rsidRDefault="00DE4351" w:rsidP="00DE4351">
      <w:pPr>
        <w:spacing w:after="0" w:line="240" w:lineRule="auto"/>
        <w:ind w:firstLine="708"/>
        <w:jc w:val="both"/>
        <w:rPr>
          <w:rFonts w:ascii="Arial" w:hAnsi="Arial" w:cs="Arial"/>
          <w:sz w:val="24"/>
          <w:szCs w:val="24"/>
        </w:rPr>
      </w:pPr>
      <w:r w:rsidRPr="00FF1299">
        <w:rPr>
          <w:rFonts w:ascii="Arial" w:hAnsi="Arial" w:cs="Arial"/>
          <w:sz w:val="24"/>
          <w:szCs w:val="24"/>
        </w:rPr>
        <w:t>Desarrollo del mercado ecol</w:t>
      </w:r>
      <w:r w:rsidR="00006745" w:rsidRPr="00FF1299">
        <w:rPr>
          <w:rFonts w:ascii="Arial" w:hAnsi="Arial" w:cs="Arial"/>
          <w:sz w:val="24"/>
          <w:szCs w:val="24"/>
        </w:rPr>
        <w:t>ógico.</w:t>
      </w:r>
    </w:p>
    <w:p w:rsidR="00951C80" w:rsidRDefault="00951C80" w:rsidP="00951C80">
      <w:pPr>
        <w:spacing w:after="0" w:line="240" w:lineRule="auto"/>
        <w:jc w:val="both"/>
        <w:rPr>
          <w:rFonts w:ascii="Arial" w:hAnsi="Arial" w:cs="Arial"/>
          <w:sz w:val="24"/>
          <w:szCs w:val="24"/>
        </w:rPr>
      </w:pPr>
      <w:r w:rsidRPr="00FF1299">
        <w:rPr>
          <w:rFonts w:ascii="Arial" w:hAnsi="Arial" w:cs="Arial"/>
          <w:sz w:val="24"/>
          <w:szCs w:val="24"/>
        </w:rPr>
        <w:t>Destino de la producción</w:t>
      </w:r>
      <w:r w:rsidR="00DE4351" w:rsidRPr="00FF1299">
        <w:rPr>
          <w:rFonts w:ascii="Arial" w:hAnsi="Arial" w:cs="Arial"/>
          <w:sz w:val="24"/>
          <w:szCs w:val="24"/>
        </w:rPr>
        <w:t>.</w:t>
      </w:r>
    </w:p>
    <w:p w:rsidR="00DE4351" w:rsidRDefault="00DE4351" w:rsidP="00951C80">
      <w:pPr>
        <w:spacing w:after="0" w:line="240" w:lineRule="auto"/>
        <w:jc w:val="both"/>
        <w:rPr>
          <w:rFonts w:ascii="Arial" w:hAnsi="Arial" w:cs="Arial"/>
          <w:sz w:val="24"/>
          <w:szCs w:val="24"/>
        </w:rPr>
      </w:pPr>
    </w:p>
    <w:p w:rsidR="00951C80" w:rsidRDefault="00951C80" w:rsidP="00951C80">
      <w:pPr>
        <w:spacing w:after="0" w:line="240" w:lineRule="auto"/>
        <w:jc w:val="both"/>
        <w:rPr>
          <w:rFonts w:ascii="Arial" w:hAnsi="Arial" w:cs="Arial"/>
          <w:sz w:val="24"/>
          <w:szCs w:val="24"/>
        </w:rPr>
      </w:pPr>
    </w:p>
    <w:p w:rsidR="00951C80" w:rsidRDefault="00951C80" w:rsidP="00951C80">
      <w:pPr>
        <w:spacing w:after="0" w:line="240" w:lineRule="auto"/>
        <w:jc w:val="both"/>
        <w:rPr>
          <w:rFonts w:ascii="Arial" w:hAnsi="Arial" w:cs="Arial"/>
          <w:sz w:val="24"/>
          <w:szCs w:val="24"/>
        </w:rPr>
      </w:pPr>
      <w:r>
        <w:rPr>
          <w:rFonts w:ascii="Arial" w:hAnsi="Arial" w:cs="Arial"/>
          <w:sz w:val="24"/>
          <w:szCs w:val="24"/>
        </w:rPr>
        <w:t>Investigación de campo.</w:t>
      </w:r>
    </w:p>
    <w:p w:rsidR="00951C80" w:rsidRDefault="00951C80" w:rsidP="00951C80">
      <w:pPr>
        <w:spacing w:after="0" w:line="240" w:lineRule="auto"/>
        <w:jc w:val="both"/>
        <w:rPr>
          <w:rFonts w:ascii="Arial" w:hAnsi="Arial" w:cs="Arial"/>
          <w:sz w:val="24"/>
          <w:szCs w:val="24"/>
        </w:rPr>
      </w:pPr>
    </w:p>
    <w:p w:rsidR="00951C80" w:rsidRDefault="00951C80" w:rsidP="00951C80">
      <w:pPr>
        <w:spacing w:after="0" w:line="240" w:lineRule="auto"/>
        <w:ind w:firstLine="708"/>
        <w:jc w:val="both"/>
        <w:rPr>
          <w:rFonts w:ascii="Arial" w:hAnsi="Arial" w:cs="Arial"/>
          <w:sz w:val="24"/>
          <w:szCs w:val="24"/>
        </w:rPr>
      </w:pPr>
      <w:r>
        <w:rPr>
          <w:rFonts w:ascii="Arial" w:hAnsi="Arial" w:cs="Arial"/>
          <w:sz w:val="24"/>
          <w:szCs w:val="24"/>
        </w:rPr>
        <w:t>Encuesta</w:t>
      </w:r>
      <w:r w:rsidR="00840C20">
        <w:rPr>
          <w:rFonts w:ascii="Arial" w:hAnsi="Arial" w:cs="Arial"/>
          <w:sz w:val="24"/>
          <w:szCs w:val="24"/>
        </w:rPr>
        <w:t>.</w:t>
      </w:r>
    </w:p>
    <w:p w:rsidR="00951C80" w:rsidRDefault="00951C80" w:rsidP="00951C80">
      <w:pPr>
        <w:spacing w:after="0" w:line="240" w:lineRule="auto"/>
        <w:ind w:firstLine="708"/>
        <w:jc w:val="both"/>
        <w:rPr>
          <w:rFonts w:ascii="Arial" w:hAnsi="Arial" w:cs="Arial"/>
          <w:sz w:val="24"/>
          <w:szCs w:val="24"/>
        </w:rPr>
      </w:pPr>
      <w:r>
        <w:rPr>
          <w:rFonts w:ascii="Arial" w:hAnsi="Arial" w:cs="Arial"/>
          <w:sz w:val="24"/>
          <w:szCs w:val="24"/>
        </w:rPr>
        <w:t>Análisis</w:t>
      </w:r>
      <w:r w:rsidR="00840C20">
        <w:rPr>
          <w:rFonts w:ascii="Arial" w:hAnsi="Arial" w:cs="Arial"/>
          <w:sz w:val="24"/>
          <w:szCs w:val="24"/>
        </w:rPr>
        <w:t>.</w:t>
      </w:r>
    </w:p>
    <w:p w:rsidR="00951C80" w:rsidRDefault="00951C80" w:rsidP="00951C80">
      <w:pPr>
        <w:spacing w:after="0" w:line="240" w:lineRule="auto"/>
        <w:ind w:firstLine="708"/>
        <w:jc w:val="both"/>
        <w:rPr>
          <w:rFonts w:ascii="Arial" w:hAnsi="Arial" w:cs="Arial"/>
          <w:sz w:val="24"/>
          <w:szCs w:val="24"/>
        </w:rPr>
      </w:pPr>
      <w:r>
        <w:rPr>
          <w:rFonts w:ascii="Arial" w:hAnsi="Arial" w:cs="Arial"/>
          <w:sz w:val="24"/>
          <w:szCs w:val="24"/>
        </w:rPr>
        <w:t>Conclusión</w:t>
      </w:r>
      <w:r w:rsidR="00840C20">
        <w:rPr>
          <w:rFonts w:ascii="Arial" w:hAnsi="Arial" w:cs="Arial"/>
          <w:sz w:val="24"/>
          <w:szCs w:val="24"/>
        </w:rPr>
        <w:t>.</w:t>
      </w:r>
    </w:p>
    <w:p w:rsidR="00951C80" w:rsidRDefault="00951C80" w:rsidP="00951C80">
      <w:pPr>
        <w:spacing w:line="240" w:lineRule="auto"/>
        <w:jc w:val="both"/>
        <w:rPr>
          <w:rFonts w:ascii="Arial" w:hAnsi="Arial" w:cs="Arial"/>
          <w:sz w:val="24"/>
          <w:szCs w:val="24"/>
        </w:rPr>
      </w:pPr>
    </w:p>
    <w:p w:rsidR="00951C80" w:rsidRDefault="00D70E13" w:rsidP="00951C80">
      <w:pPr>
        <w:spacing w:line="240" w:lineRule="auto"/>
        <w:jc w:val="both"/>
        <w:rPr>
          <w:rFonts w:ascii="Arial" w:hAnsi="Arial" w:cs="Arial"/>
          <w:sz w:val="24"/>
          <w:szCs w:val="24"/>
        </w:rPr>
      </w:pPr>
      <w:r>
        <w:rPr>
          <w:rFonts w:ascii="Arial" w:hAnsi="Arial" w:cs="Arial"/>
          <w:sz w:val="24"/>
          <w:szCs w:val="24"/>
        </w:rPr>
        <w:t>Bibliografía.</w:t>
      </w:r>
    </w:p>
    <w:p w:rsidR="00951C80" w:rsidRDefault="00951C80" w:rsidP="00951C80">
      <w:pPr>
        <w:spacing w:line="240" w:lineRule="auto"/>
        <w:jc w:val="both"/>
        <w:rPr>
          <w:rFonts w:ascii="Arial" w:hAnsi="Arial" w:cs="Arial"/>
          <w:sz w:val="24"/>
          <w:szCs w:val="24"/>
        </w:rPr>
      </w:pPr>
    </w:p>
    <w:p w:rsidR="001F7273" w:rsidRDefault="001F7273" w:rsidP="00951C80">
      <w:pPr>
        <w:spacing w:line="240" w:lineRule="auto"/>
        <w:jc w:val="both"/>
        <w:rPr>
          <w:rFonts w:ascii="Arial" w:hAnsi="Arial" w:cs="Arial"/>
          <w:sz w:val="24"/>
          <w:szCs w:val="24"/>
        </w:rPr>
      </w:pPr>
    </w:p>
    <w:p w:rsidR="00511FEF" w:rsidRPr="00951C80" w:rsidRDefault="00511FEF" w:rsidP="00951C80">
      <w:pPr>
        <w:spacing w:line="240" w:lineRule="auto"/>
        <w:jc w:val="both"/>
        <w:rPr>
          <w:rFonts w:ascii="Arial" w:hAnsi="Arial" w:cs="Arial"/>
          <w:sz w:val="24"/>
          <w:szCs w:val="24"/>
        </w:rPr>
      </w:pPr>
      <w:r w:rsidRPr="00511FEF">
        <w:rPr>
          <w:rFonts w:ascii="Arial" w:hAnsi="Arial" w:cs="Arial"/>
          <w:i/>
          <w:sz w:val="24"/>
          <w:szCs w:val="24"/>
        </w:rPr>
        <w:lastRenderedPageBreak/>
        <w:t>MATRIZ</w:t>
      </w:r>
      <w:r>
        <w:rPr>
          <w:rFonts w:ascii="Arial" w:hAnsi="Arial" w:cs="Arial"/>
          <w:i/>
          <w:sz w:val="24"/>
          <w:szCs w:val="24"/>
        </w:rPr>
        <w:t>.</w:t>
      </w:r>
    </w:p>
    <w:p w:rsidR="00511FEF" w:rsidRPr="002867F1" w:rsidRDefault="00511FEF" w:rsidP="00511FEF">
      <w:pPr>
        <w:jc w:val="center"/>
        <w:rPr>
          <w:rFonts w:ascii="Arial" w:hAnsi="Arial" w:cs="Arial"/>
          <w:b/>
          <w:sz w:val="24"/>
          <w:szCs w:val="24"/>
        </w:rPr>
      </w:pPr>
      <w:r w:rsidRPr="002867F1">
        <w:rPr>
          <w:rFonts w:ascii="Arial" w:hAnsi="Arial" w:cs="Arial"/>
          <w:b/>
          <w:sz w:val="24"/>
          <w:szCs w:val="24"/>
        </w:rPr>
        <w:t>ALIMENTOS ORGÁNICOS EN MÉXICO.</w:t>
      </w:r>
    </w:p>
    <w:p w:rsidR="00511FEF" w:rsidRDefault="00511FEF" w:rsidP="00511FEF">
      <w:pPr>
        <w:jc w:val="both"/>
        <w:rPr>
          <w:rFonts w:ascii="Arial" w:hAnsi="Arial" w:cs="Arial"/>
          <w:sz w:val="24"/>
          <w:szCs w:val="24"/>
        </w:rPr>
      </w:pPr>
    </w:p>
    <w:p w:rsidR="00511FEF" w:rsidRPr="009005F6" w:rsidRDefault="00511FEF" w:rsidP="00511FEF">
      <w:pPr>
        <w:jc w:val="both"/>
        <w:rPr>
          <w:rFonts w:ascii="Arial" w:hAnsi="Arial" w:cs="Arial"/>
          <w:sz w:val="24"/>
          <w:szCs w:val="24"/>
        </w:rPr>
      </w:pPr>
      <w:r w:rsidRPr="009005F6">
        <w:rPr>
          <w:rFonts w:ascii="Arial" w:hAnsi="Arial" w:cs="Arial"/>
          <w:sz w:val="24"/>
          <w:szCs w:val="24"/>
        </w:rPr>
        <w:t>PROBLEMA:</w:t>
      </w:r>
    </w:p>
    <w:p w:rsidR="00511FEF" w:rsidRPr="009005F6" w:rsidRDefault="00511FEF" w:rsidP="00511FEF">
      <w:pPr>
        <w:jc w:val="both"/>
        <w:rPr>
          <w:rFonts w:ascii="Arial" w:hAnsi="Arial" w:cs="Arial"/>
          <w:sz w:val="24"/>
          <w:szCs w:val="24"/>
        </w:rPr>
      </w:pPr>
      <w:r w:rsidRPr="009005F6">
        <w:rPr>
          <w:rFonts w:ascii="Arial" w:hAnsi="Arial" w:cs="Arial"/>
          <w:sz w:val="24"/>
          <w:szCs w:val="24"/>
        </w:rPr>
        <w:t xml:space="preserve">La producción actual de alimentos agrícolas está enfocada a una alta productividad sustentada en el uso de fertilizantes químicos y pesticidas sintéticos que degradan el ambiente y afectan a la salud de los consumidores. </w:t>
      </w:r>
    </w:p>
    <w:p w:rsidR="00511FEF" w:rsidRPr="009005F6" w:rsidRDefault="00511FEF" w:rsidP="00511FEF">
      <w:pPr>
        <w:jc w:val="both"/>
        <w:rPr>
          <w:rFonts w:ascii="Arial" w:hAnsi="Arial" w:cs="Arial"/>
          <w:sz w:val="24"/>
          <w:szCs w:val="24"/>
        </w:rPr>
      </w:pPr>
      <w:r w:rsidRPr="009005F6">
        <w:rPr>
          <w:rFonts w:ascii="Arial" w:hAnsi="Arial" w:cs="Arial"/>
          <w:sz w:val="24"/>
          <w:szCs w:val="24"/>
        </w:rPr>
        <w:t>OBJETIVO:</w:t>
      </w:r>
    </w:p>
    <w:p w:rsidR="00511FEF" w:rsidRPr="009005F6" w:rsidRDefault="00511FEF" w:rsidP="00511FEF">
      <w:pPr>
        <w:jc w:val="both"/>
        <w:rPr>
          <w:rFonts w:ascii="Arial" w:hAnsi="Arial" w:cs="Arial"/>
          <w:sz w:val="24"/>
          <w:szCs w:val="24"/>
        </w:rPr>
      </w:pPr>
      <w:r w:rsidRPr="009005F6">
        <w:rPr>
          <w:rFonts w:ascii="Arial" w:hAnsi="Arial" w:cs="Arial"/>
          <w:sz w:val="24"/>
          <w:szCs w:val="24"/>
        </w:rPr>
        <w:t>Investigar las razones por las que la población no consume productos orgánicos como alternativa a los productos agrícolas convencionales o tradicionales.</w:t>
      </w:r>
    </w:p>
    <w:p w:rsidR="00511FEF" w:rsidRPr="009005F6" w:rsidRDefault="00511FEF" w:rsidP="00511FEF">
      <w:pPr>
        <w:jc w:val="both"/>
        <w:rPr>
          <w:rFonts w:ascii="Arial" w:hAnsi="Arial" w:cs="Arial"/>
          <w:sz w:val="24"/>
          <w:szCs w:val="24"/>
        </w:rPr>
      </w:pPr>
      <w:r w:rsidRPr="009005F6">
        <w:rPr>
          <w:rFonts w:ascii="Arial" w:hAnsi="Arial" w:cs="Arial"/>
          <w:sz w:val="24"/>
          <w:szCs w:val="24"/>
        </w:rPr>
        <w:t>PREGUNTAS:</w:t>
      </w:r>
    </w:p>
    <w:p w:rsidR="00511FEF" w:rsidRPr="009005F6" w:rsidRDefault="00511FEF" w:rsidP="00511FEF">
      <w:pPr>
        <w:jc w:val="both"/>
        <w:rPr>
          <w:rFonts w:ascii="Arial" w:hAnsi="Arial" w:cs="Arial"/>
          <w:sz w:val="24"/>
          <w:szCs w:val="24"/>
        </w:rPr>
      </w:pPr>
      <w:r w:rsidRPr="009005F6">
        <w:rPr>
          <w:rFonts w:ascii="Arial" w:hAnsi="Arial" w:cs="Arial"/>
          <w:sz w:val="24"/>
          <w:szCs w:val="24"/>
        </w:rPr>
        <w:t>¿Cuáles son las causas del bajo consumo de productos orgánicos en México?</w:t>
      </w:r>
    </w:p>
    <w:p w:rsidR="00511FEF" w:rsidRPr="009005F6" w:rsidRDefault="00511FEF" w:rsidP="00511FEF">
      <w:pPr>
        <w:jc w:val="both"/>
        <w:rPr>
          <w:rFonts w:ascii="Arial" w:hAnsi="Arial" w:cs="Arial"/>
          <w:sz w:val="24"/>
          <w:szCs w:val="24"/>
        </w:rPr>
      </w:pPr>
      <w:r w:rsidRPr="009005F6">
        <w:rPr>
          <w:rFonts w:ascii="Arial" w:hAnsi="Arial" w:cs="Arial"/>
          <w:sz w:val="24"/>
          <w:szCs w:val="24"/>
        </w:rPr>
        <w:t>¿Cuáles son los beneficios de consumir alimentos orgánicos en comparación de los alimentos convencionales?</w:t>
      </w:r>
    </w:p>
    <w:p w:rsidR="00511FEF" w:rsidRPr="009005F6" w:rsidRDefault="00511FEF" w:rsidP="00511FEF">
      <w:pPr>
        <w:jc w:val="both"/>
        <w:rPr>
          <w:rFonts w:ascii="Arial" w:hAnsi="Arial" w:cs="Arial"/>
          <w:sz w:val="24"/>
          <w:szCs w:val="24"/>
        </w:rPr>
      </w:pPr>
      <w:r w:rsidRPr="009005F6">
        <w:rPr>
          <w:rFonts w:ascii="Arial" w:hAnsi="Arial" w:cs="Arial"/>
          <w:sz w:val="24"/>
          <w:szCs w:val="24"/>
        </w:rPr>
        <w:t>¿Cuáles son los volúmenes de producción orgánica disponibles en México?</w:t>
      </w:r>
    </w:p>
    <w:p w:rsidR="00511FEF" w:rsidRPr="009005F6" w:rsidRDefault="00511FEF" w:rsidP="00511FEF">
      <w:pPr>
        <w:jc w:val="both"/>
        <w:rPr>
          <w:rFonts w:ascii="Arial" w:hAnsi="Arial" w:cs="Arial"/>
          <w:sz w:val="24"/>
          <w:szCs w:val="24"/>
        </w:rPr>
      </w:pPr>
      <w:r w:rsidRPr="009005F6">
        <w:rPr>
          <w:rFonts w:ascii="Arial" w:hAnsi="Arial" w:cs="Arial"/>
          <w:sz w:val="24"/>
          <w:szCs w:val="24"/>
        </w:rPr>
        <w:t>HIPÓTESIS:</w:t>
      </w:r>
    </w:p>
    <w:p w:rsidR="00511FEF" w:rsidRPr="009005F6" w:rsidRDefault="00511FEF" w:rsidP="00511FEF">
      <w:pPr>
        <w:jc w:val="both"/>
        <w:rPr>
          <w:rFonts w:ascii="Arial" w:hAnsi="Arial" w:cs="Arial"/>
          <w:sz w:val="24"/>
          <w:szCs w:val="24"/>
        </w:rPr>
      </w:pPr>
      <w:r w:rsidRPr="009005F6">
        <w:rPr>
          <w:rFonts w:ascii="Arial" w:hAnsi="Arial" w:cs="Arial"/>
          <w:sz w:val="24"/>
          <w:szCs w:val="24"/>
        </w:rPr>
        <w:t>“El bajo consumo de los alimentos orgánicos es consecuencia del desconocimiento de sus propiedades.”</w:t>
      </w:r>
    </w:p>
    <w:p w:rsidR="00511FEF" w:rsidRPr="009005F6" w:rsidRDefault="00511FEF" w:rsidP="00511FEF">
      <w:pPr>
        <w:jc w:val="both"/>
        <w:rPr>
          <w:rFonts w:ascii="Arial" w:hAnsi="Arial" w:cs="Arial"/>
          <w:sz w:val="24"/>
          <w:szCs w:val="24"/>
        </w:rPr>
      </w:pPr>
      <w:r w:rsidRPr="009005F6">
        <w:rPr>
          <w:rFonts w:ascii="Arial" w:hAnsi="Arial" w:cs="Arial"/>
          <w:sz w:val="24"/>
          <w:szCs w:val="24"/>
        </w:rPr>
        <w:t>“El bajo consumo de los alimentos orgánicos es consecuencia de sus altos costos de ventas”</w:t>
      </w:r>
    </w:p>
    <w:p w:rsidR="00511FEF" w:rsidRPr="009005F6" w:rsidRDefault="00511FEF" w:rsidP="00511FEF">
      <w:pPr>
        <w:jc w:val="both"/>
        <w:rPr>
          <w:rFonts w:ascii="Arial" w:hAnsi="Arial" w:cs="Arial"/>
          <w:sz w:val="24"/>
          <w:szCs w:val="24"/>
        </w:rPr>
      </w:pPr>
    </w:p>
    <w:p w:rsidR="00511FEF" w:rsidRPr="009005F6" w:rsidRDefault="00511FEF" w:rsidP="00511FEF">
      <w:pPr>
        <w:jc w:val="both"/>
        <w:rPr>
          <w:rFonts w:ascii="Arial" w:hAnsi="Arial" w:cs="Arial"/>
          <w:sz w:val="24"/>
          <w:szCs w:val="24"/>
        </w:rPr>
      </w:pPr>
    </w:p>
    <w:p w:rsidR="00511FEF" w:rsidRPr="009005F6" w:rsidRDefault="00511FEF" w:rsidP="00511FEF">
      <w:pPr>
        <w:jc w:val="both"/>
        <w:rPr>
          <w:rFonts w:ascii="Arial" w:hAnsi="Arial" w:cs="Arial"/>
          <w:sz w:val="24"/>
          <w:szCs w:val="24"/>
        </w:rPr>
      </w:pPr>
    </w:p>
    <w:p w:rsidR="00511FEF" w:rsidRPr="009005F6" w:rsidRDefault="00511FEF" w:rsidP="00511FEF">
      <w:pPr>
        <w:jc w:val="both"/>
        <w:rPr>
          <w:rFonts w:ascii="Arial" w:hAnsi="Arial" w:cs="Arial"/>
          <w:sz w:val="24"/>
          <w:szCs w:val="24"/>
        </w:rPr>
      </w:pPr>
    </w:p>
    <w:p w:rsidR="00511FEF" w:rsidRPr="009005F6" w:rsidRDefault="00511FEF" w:rsidP="00511FEF">
      <w:pPr>
        <w:jc w:val="both"/>
        <w:rPr>
          <w:rFonts w:ascii="Arial" w:hAnsi="Arial" w:cs="Arial"/>
          <w:sz w:val="24"/>
          <w:szCs w:val="24"/>
        </w:rPr>
      </w:pPr>
    </w:p>
    <w:p w:rsidR="00511FEF" w:rsidRPr="009005F6" w:rsidRDefault="00511FEF" w:rsidP="00511FEF">
      <w:pPr>
        <w:jc w:val="both"/>
        <w:rPr>
          <w:rFonts w:ascii="Arial" w:hAnsi="Arial" w:cs="Arial"/>
          <w:sz w:val="24"/>
          <w:szCs w:val="24"/>
        </w:rPr>
      </w:pPr>
    </w:p>
    <w:p w:rsidR="001E4FA1" w:rsidRPr="009005F6" w:rsidRDefault="001E4FA1" w:rsidP="00805622">
      <w:pPr>
        <w:jc w:val="both"/>
        <w:rPr>
          <w:rFonts w:ascii="Arial" w:hAnsi="Arial" w:cs="Arial"/>
          <w:sz w:val="24"/>
          <w:szCs w:val="24"/>
        </w:rPr>
      </w:pPr>
    </w:p>
    <w:p w:rsidR="002D4F1F" w:rsidRPr="009005F6" w:rsidRDefault="002D4F1F" w:rsidP="00805622">
      <w:pPr>
        <w:jc w:val="both"/>
        <w:rPr>
          <w:rFonts w:ascii="Arial" w:hAnsi="Arial" w:cs="Arial"/>
          <w:sz w:val="24"/>
          <w:szCs w:val="24"/>
        </w:rPr>
      </w:pPr>
    </w:p>
    <w:p w:rsidR="002867F1" w:rsidRPr="009005F6" w:rsidRDefault="00971F60" w:rsidP="00805622">
      <w:pPr>
        <w:jc w:val="both"/>
        <w:rPr>
          <w:rFonts w:ascii="Arial" w:hAnsi="Arial" w:cs="Arial"/>
          <w:i/>
          <w:sz w:val="24"/>
          <w:szCs w:val="24"/>
        </w:rPr>
      </w:pPr>
      <w:r w:rsidRPr="009005F6">
        <w:rPr>
          <w:rFonts w:ascii="Arial" w:hAnsi="Arial" w:cs="Arial"/>
          <w:i/>
          <w:sz w:val="24"/>
          <w:szCs w:val="24"/>
        </w:rPr>
        <w:lastRenderedPageBreak/>
        <w:t>INTRODUCCIÓN</w:t>
      </w:r>
    </w:p>
    <w:p w:rsidR="00E26059" w:rsidRPr="009005F6" w:rsidRDefault="00E26059" w:rsidP="00805622">
      <w:pPr>
        <w:jc w:val="both"/>
        <w:rPr>
          <w:rFonts w:ascii="Arial" w:hAnsi="Arial" w:cs="Arial"/>
          <w:b/>
          <w:sz w:val="24"/>
          <w:szCs w:val="24"/>
        </w:rPr>
      </w:pPr>
      <w:r w:rsidRPr="009005F6">
        <w:rPr>
          <w:rFonts w:ascii="Arial" w:hAnsi="Arial" w:cs="Arial"/>
          <w:b/>
          <w:sz w:val="24"/>
          <w:szCs w:val="24"/>
        </w:rPr>
        <w:t>¿Qué son los alimentos orgánicos?</w:t>
      </w:r>
    </w:p>
    <w:p w:rsidR="00E26059" w:rsidRPr="009005F6" w:rsidRDefault="00E26059" w:rsidP="00E26059">
      <w:pPr>
        <w:jc w:val="both"/>
        <w:rPr>
          <w:rFonts w:ascii="Arial" w:hAnsi="Arial" w:cs="Arial"/>
          <w:sz w:val="24"/>
          <w:szCs w:val="24"/>
        </w:rPr>
      </w:pPr>
      <w:r w:rsidRPr="009005F6">
        <w:rPr>
          <w:rFonts w:ascii="Arial" w:hAnsi="Arial" w:cs="Arial"/>
          <w:sz w:val="24"/>
          <w:szCs w:val="24"/>
        </w:rPr>
        <w:t>Los alimentos orgánicos son aquellos producidos sin pesticidas ni agroquímicos</w:t>
      </w:r>
      <w:r w:rsidR="00657FB0" w:rsidRPr="009005F6">
        <w:rPr>
          <w:rFonts w:ascii="Arial" w:hAnsi="Arial" w:cs="Arial"/>
          <w:sz w:val="24"/>
          <w:szCs w:val="24"/>
        </w:rPr>
        <w:t xml:space="preserve"> sintéticos</w:t>
      </w:r>
      <w:r w:rsidRPr="009005F6">
        <w:rPr>
          <w:rFonts w:ascii="Arial" w:hAnsi="Arial" w:cs="Arial"/>
          <w:sz w:val="24"/>
          <w:szCs w:val="24"/>
        </w:rPr>
        <w:t xml:space="preserve"> y son controlados en toda la cadena productiva, de manera que se garantiza que son sanos para el consumidor y con grandes beneficios al ambiente antes, durante y después de su producción.</w:t>
      </w:r>
    </w:p>
    <w:p w:rsidR="00E26059" w:rsidRPr="009005F6" w:rsidRDefault="00E26059" w:rsidP="00E26059">
      <w:pPr>
        <w:jc w:val="both"/>
        <w:rPr>
          <w:rFonts w:ascii="Arial" w:hAnsi="Arial" w:cs="Arial"/>
          <w:sz w:val="24"/>
          <w:szCs w:val="24"/>
        </w:rPr>
      </w:pPr>
      <w:r w:rsidRPr="009005F6">
        <w:rPr>
          <w:rFonts w:ascii="Arial" w:hAnsi="Arial" w:cs="Arial"/>
          <w:sz w:val="24"/>
          <w:szCs w:val="24"/>
        </w:rPr>
        <w:t xml:space="preserve">Se caracterizan por su alto valor nutritivo, pues por lo general contienen más minerales, vitaminas y otros nutrientes que los producidos con uso intensivo de agroquímicos. </w:t>
      </w:r>
      <w:sdt>
        <w:sdtPr>
          <w:rPr>
            <w:rFonts w:ascii="Arial" w:hAnsi="Arial" w:cs="Arial"/>
            <w:sz w:val="24"/>
            <w:szCs w:val="24"/>
          </w:rPr>
          <w:id w:val="11552814"/>
          <w:citation/>
        </w:sdtPr>
        <w:sdtContent>
          <w:r w:rsidR="00F23D57" w:rsidRPr="009005F6">
            <w:rPr>
              <w:rFonts w:ascii="Arial" w:hAnsi="Arial" w:cs="Arial"/>
              <w:sz w:val="24"/>
              <w:szCs w:val="24"/>
            </w:rPr>
            <w:fldChar w:fldCharType="begin"/>
          </w:r>
          <w:r w:rsidRPr="009005F6">
            <w:rPr>
              <w:rFonts w:ascii="Arial" w:hAnsi="Arial" w:cs="Arial"/>
              <w:sz w:val="24"/>
              <w:szCs w:val="24"/>
            </w:rPr>
            <w:instrText xml:space="preserve"> CITATION Adm11 \l 2058 </w:instrText>
          </w:r>
          <w:r w:rsidR="00F23D57" w:rsidRPr="009005F6">
            <w:rPr>
              <w:rFonts w:ascii="Arial" w:hAnsi="Arial" w:cs="Arial"/>
              <w:sz w:val="24"/>
              <w:szCs w:val="24"/>
            </w:rPr>
            <w:fldChar w:fldCharType="separate"/>
          </w:r>
          <w:r w:rsidR="00501918" w:rsidRPr="009005F6">
            <w:rPr>
              <w:rFonts w:ascii="Arial" w:hAnsi="Arial" w:cs="Arial"/>
              <w:noProof/>
              <w:sz w:val="24"/>
              <w:szCs w:val="24"/>
            </w:rPr>
            <w:t>(Admin, 2011)</w:t>
          </w:r>
          <w:r w:rsidR="00F23D57" w:rsidRPr="009005F6">
            <w:rPr>
              <w:rFonts w:ascii="Arial" w:hAnsi="Arial" w:cs="Arial"/>
              <w:sz w:val="24"/>
              <w:szCs w:val="24"/>
            </w:rPr>
            <w:fldChar w:fldCharType="end"/>
          </w:r>
        </w:sdtContent>
      </w:sdt>
      <w:sdt>
        <w:sdtPr>
          <w:rPr>
            <w:rFonts w:ascii="Arial" w:hAnsi="Arial" w:cs="Arial"/>
            <w:sz w:val="24"/>
            <w:szCs w:val="24"/>
          </w:rPr>
          <w:id w:val="11552815"/>
          <w:citation/>
        </w:sdtPr>
        <w:sdtContent>
          <w:r w:rsidR="00F23D57" w:rsidRPr="009005F6">
            <w:rPr>
              <w:rFonts w:ascii="Arial" w:hAnsi="Arial" w:cs="Arial"/>
              <w:sz w:val="24"/>
              <w:szCs w:val="24"/>
            </w:rPr>
            <w:fldChar w:fldCharType="begin"/>
          </w:r>
          <w:r w:rsidR="005C7253" w:rsidRPr="009005F6">
            <w:rPr>
              <w:rFonts w:ascii="Arial" w:hAnsi="Arial" w:cs="Arial"/>
              <w:sz w:val="24"/>
              <w:szCs w:val="24"/>
            </w:rPr>
            <w:instrText xml:space="preserve"> CITATION Sal10 \l 2058 </w:instrText>
          </w:r>
          <w:r w:rsidR="00F23D57" w:rsidRPr="009005F6">
            <w:rPr>
              <w:rFonts w:ascii="Arial" w:hAnsi="Arial" w:cs="Arial"/>
              <w:sz w:val="24"/>
              <w:szCs w:val="24"/>
            </w:rPr>
            <w:fldChar w:fldCharType="separate"/>
          </w:r>
          <w:r w:rsidR="00501918" w:rsidRPr="009005F6">
            <w:rPr>
              <w:rFonts w:ascii="Arial" w:hAnsi="Arial" w:cs="Arial"/>
              <w:noProof/>
              <w:sz w:val="24"/>
              <w:szCs w:val="24"/>
            </w:rPr>
            <w:t xml:space="preserve"> (Salinas, 2010)</w:t>
          </w:r>
          <w:r w:rsidR="00F23D57" w:rsidRPr="009005F6">
            <w:rPr>
              <w:rFonts w:ascii="Arial" w:hAnsi="Arial" w:cs="Arial"/>
              <w:sz w:val="24"/>
              <w:szCs w:val="24"/>
            </w:rPr>
            <w:fldChar w:fldCharType="end"/>
          </w:r>
        </w:sdtContent>
      </w:sdt>
    </w:p>
    <w:p w:rsidR="005C7253" w:rsidRPr="009005F6" w:rsidRDefault="005C7253" w:rsidP="005C7253">
      <w:pPr>
        <w:jc w:val="both"/>
        <w:rPr>
          <w:rFonts w:ascii="Arial" w:hAnsi="Arial" w:cs="Arial"/>
          <w:b/>
          <w:sz w:val="24"/>
          <w:szCs w:val="24"/>
        </w:rPr>
      </w:pPr>
    </w:p>
    <w:p w:rsidR="005C7253" w:rsidRPr="009005F6" w:rsidRDefault="005C7253" w:rsidP="005C7253">
      <w:pPr>
        <w:jc w:val="both"/>
        <w:rPr>
          <w:rFonts w:ascii="Arial" w:hAnsi="Arial" w:cs="Arial"/>
          <w:b/>
          <w:sz w:val="24"/>
          <w:szCs w:val="24"/>
        </w:rPr>
      </w:pPr>
      <w:r w:rsidRPr="009005F6">
        <w:rPr>
          <w:rFonts w:ascii="Arial" w:hAnsi="Arial" w:cs="Arial"/>
          <w:b/>
          <w:sz w:val="24"/>
          <w:szCs w:val="24"/>
        </w:rPr>
        <w:t>Diferencia entre productos orgánicos y naturales</w:t>
      </w:r>
    </w:p>
    <w:p w:rsidR="005C7253" w:rsidRPr="009005F6" w:rsidRDefault="005C7253" w:rsidP="005C7253">
      <w:pPr>
        <w:jc w:val="both"/>
        <w:rPr>
          <w:rFonts w:ascii="Arial" w:hAnsi="Arial" w:cs="Arial"/>
          <w:sz w:val="24"/>
          <w:szCs w:val="24"/>
        </w:rPr>
      </w:pPr>
      <w:r w:rsidRPr="009005F6">
        <w:rPr>
          <w:rFonts w:ascii="Arial" w:hAnsi="Arial" w:cs="Arial"/>
          <w:sz w:val="24"/>
          <w:szCs w:val="24"/>
        </w:rPr>
        <w:t xml:space="preserve">La agricultura orgánica mantiene la salud del suelo, los ecosistemas y las personas. Se basa en los procesos ecológicos, la biodiversidad y los ciclos adaptados a las condiciones locales, en lugar de la utilización de los insumos dañinos. La agricultura orgánica combina tradición, innovación y ciencia en beneficio del medio ambiente. Además los procesos de producción generalmente son artesanales y utilizan ingredientes naturales que no modifican el sabor de los alimentos ni su calidad nutricional. </w:t>
      </w:r>
    </w:p>
    <w:p w:rsidR="005C7253" w:rsidRPr="009005F6" w:rsidRDefault="005C7253" w:rsidP="005C7253">
      <w:pPr>
        <w:jc w:val="both"/>
        <w:rPr>
          <w:rFonts w:ascii="Arial" w:hAnsi="Arial" w:cs="Arial"/>
          <w:sz w:val="24"/>
          <w:szCs w:val="24"/>
        </w:rPr>
      </w:pPr>
      <w:r w:rsidRPr="009005F6">
        <w:rPr>
          <w:rFonts w:ascii="Arial" w:hAnsi="Arial" w:cs="Arial"/>
          <w:sz w:val="24"/>
          <w:szCs w:val="24"/>
        </w:rPr>
        <w:t>Los alimentos orgánicos siguen ciertos procedimientos de cultivo y de producción; cabe de</w:t>
      </w:r>
      <w:r w:rsidR="0063168D" w:rsidRPr="009005F6">
        <w:rPr>
          <w:rFonts w:ascii="Arial" w:hAnsi="Arial" w:cs="Arial"/>
          <w:sz w:val="24"/>
          <w:szCs w:val="24"/>
        </w:rPr>
        <w:t>stacar que es importante que l</w:t>
      </w:r>
      <w:r w:rsidRPr="009005F6">
        <w:rPr>
          <w:rFonts w:ascii="Arial" w:hAnsi="Arial" w:cs="Arial"/>
          <w:sz w:val="24"/>
          <w:szCs w:val="24"/>
        </w:rPr>
        <w:t>os productos obtenidos para que sean reconocidos como alimentos orgánicos deben estar certificados por organismos reconocidos.</w:t>
      </w:r>
    </w:p>
    <w:p w:rsidR="005C7253" w:rsidRPr="009005F6" w:rsidRDefault="005C7253" w:rsidP="005C7253">
      <w:pPr>
        <w:jc w:val="both"/>
        <w:rPr>
          <w:rFonts w:ascii="Arial" w:hAnsi="Arial" w:cs="Arial"/>
          <w:sz w:val="24"/>
          <w:szCs w:val="24"/>
          <w:shd w:val="clear" w:color="auto" w:fill="F6F6F6"/>
        </w:rPr>
      </w:pPr>
      <w:r w:rsidRPr="009005F6">
        <w:rPr>
          <w:rFonts w:ascii="Arial" w:hAnsi="Arial" w:cs="Arial"/>
          <w:sz w:val="24"/>
          <w:szCs w:val="24"/>
          <w:shd w:val="clear" w:color="auto" w:fill="F6F6F6"/>
        </w:rPr>
        <w:t xml:space="preserve">En cambio, los alimentos naturales son procesados sin conservantes ni aditivos, pero pueden haber sido cultivados con el uso de plaguicidas u otros métodos convencionales. Además los alimentos naturales no se encuentran certificados. </w:t>
      </w:r>
      <w:sdt>
        <w:sdtPr>
          <w:rPr>
            <w:rFonts w:ascii="Arial" w:hAnsi="Arial" w:cs="Arial"/>
            <w:sz w:val="24"/>
            <w:szCs w:val="24"/>
            <w:shd w:val="clear" w:color="auto" w:fill="F6F6F6"/>
          </w:rPr>
          <w:id w:val="11552816"/>
          <w:citation/>
        </w:sdtPr>
        <w:sdtContent>
          <w:r w:rsidR="00F23D57" w:rsidRPr="009005F6">
            <w:rPr>
              <w:rFonts w:ascii="Arial" w:hAnsi="Arial" w:cs="Arial"/>
              <w:sz w:val="24"/>
              <w:szCs w:val="24"/>
              <w:shd w:val="clear" w:color="auto" w:fill="F6F6F6"/>
            </w:rPr>
            <w:fldChar w:fldCharType="begin"/>
          </w:r>
          <w:r w:rsidRPr="009005F6">
            <w:rPr>
              <w:rFonts w:ascii="Arial" w:hAnsi="Arial" w:cs="Arial"/>
              <w:sz w:val="24"/>
              <w:szCs w:val="24"/>
              <w:shd w:val="clear" w:color="auto" w:fill="F6F6F6"/>
            </w:rPr>
            <w:instrText xml:space="preserve"> CITATION Adm11 \l 2058 </w:instrText>
          </w:r>
          <w:r w:rsidR="00F23D57" w:rsidRPr="009005F6">
            <w:rPr>
              <w:rFonts w:ascii="Arial" w:hAnsi="Arial" w:cs="Arial"/>
              <w:sz w:val="24"/>
              <w:szCs w:val="24"/>
              <w:shd w:val="clear" w:color="auto" w:fill="F6F6F6"/>
            </w:rPr>
            <w:fldChar w:fldCharType="separate"/>
          </w:r>
          <w:r w:rsidR="00501918" w:rsidRPr="009005F6">
            <w:rPr>
              <w:rFonts w:ascii="Arial" w:hAnsi="Arial" w:cs="Arial"/>
              <w:noProof/>
              <w:sz w:val="24"/>
              <w:szCs w:val="24"/>
              <w:shd w:val="clear" w:color="auto" w:fill="F6F6F6"/>
            </w:rPr>
            <w:t>(Admin, 2011)</w:t>
          </w:r>
          <w:r w:rsidR="00F23D57" w:rsidRPr="009005F6">
            <w:rPr>
              <w:rFonts w:ascii="Arial" w:hAnsi="Arial" w:cs="Arial"/>
              <w:sz w:val="24"/>
              <w:szCs w:val="24"/>
              <w:shd w:val="clear" w:color="auto" w:fill="F6F6F6"/>
            </w:rPr>
            <w:fldChar w:fldCharType="end"/>
          </w:r>
        </w:sdtContent>
      </w:sdt>
    </w:p>
    <w:p w:rsidR="00472F73" w:rsidRPr="009005F6" w:rsidRDefault="00472F73" w:rsidP="00805622">
      <w:pPr>
        <w:jc w:val="both"/>
        <w:rPr>
          <w:rFonts w:ascii="Arial" w:hAnsi="Arial" w:cs="Arial"/>
          <w:b/>
          <w:sz w:val="24"/>
          <w:szCs w:val="24"/>
        </w:rPr>
      </w:pPr>
    </w:p>
    <w:p w:rsidR="00376113" w:rsidRPr="009005F6" w:rsidRDefault="00376113" w:rsidP="00805622">
      <w:pPr>
        <w:jc w:val="both"/>
        <w:rPr>
          <w:rFonts w:ascii="Arial" w:hAnsi="Arial" w:cs="Arial"/>
          <w:b/>
          <w:sz w:val="24"/>
          <w:szCs w:val="24"/>
        </w:rPr>
      </w:pPr>
      <w:r w:rsidRPr="009005F6">
        <w:rPr>
          <w:rFonts w:ascii="Arial" w:hAnsi="Arial" w:cs="Arial"/>
          <w:b/>
          <w:sz w:val="24"/>
          <w:szCs w:val="24"/>
        </w:rPr>
        <w:t>¿Qué es la Agricultura Orgánica?</w:t>
      </w:r>
    </w:p>
    <w:p w:rsidR="00376113" w:rsidRPr="009005F6" w:rsidRDefault="00376113" w:rsidP="00805622">
      <w:pPr>
        <w:jc w:val="both"/>
        <w:rPr>
          <w:rFonts w:ascii="Arial" w:hAnsi="Arial" w:cs="Arial"/>
          <w:sz w:val="24"/>
          <w:szCs w:val="24"/>
        </w:rPr>
      </w:pPr>
      <w:r w:rsidRPr="009005F6">
        <w:rPr>
          <w:rFonts w:ascii="Arial" w:hAnsi="Arial" w:cs="Arial"/>
          <w:sz w:val="24"/>
          <w:szCs w:val="24"/>
        </w:rPr>
        <w:t>Existen muchas definiciones de agricultura orgánica por lo que en esta investigación sólo mencionaremos algunas de las más importantes.</w:t>
      </w:r>
    </w:p>
    <w:p w:rsidR="00376113" w:rsidRPr="009005F6" w:rsidRDefault="00376113" w:rsidP="00805622">
      <w:pPr>
        <w:jc w:val="both"/>
        <w:rPr>
          <w:rFonts w:ascii="Arial" w:hAnsi="Arial" w:cs="Arial"/>
          <w:sz w:val="24"/>
          <w:szCs w:val="24"/>
        </w:rPr>
      </w:pPr>
      <w:r w:rsidRPr="009005F6">
        <w:rPr>
          <w:rFonts w:ascii="Arial" w:hAnsi="Arial" w:cs="Arial"/>
          <w:sz w:val="24"/>
          <w:szCs w:val="24"/>
        </w:rPr>
        <w:t xml:space="preserve">La Federación Internacional de Movimientos de Agricultura Orgánica IFOAM, fundada en 1972 y con sede en Alemania, define la agricultura orgánica como “los </w:t>
      </w:r>
      <w:r w:rsidRPr="009005F6">
        <w:rPr>
          <w:rFonts w:ascii="Arial" w:hAnsi="Arial" w:cs="Arial"/>
          <w:sz w:val="24"/>
          <w:szCs w:val="24"/>
        </w:rPr>
        <w:lastRenderedPageBreak/>
        <w:t>sistemas agrícolas que promueven la producción sana y segura de alimentos y fibras textiles desde el punto de vista ambiental, social y económico”.</w:t>
      </w:r>
      <w:sdt>
        <w:sdtPr>
          <w:rPr>
            <w:rFonts w:ascii="Arial" w:hAnsi="Arial" w:cs="Arial"/>
            <w:sz w:val="24"/>
            <w:szCs w:val="24"/>
          </w:rPr>
          <w:id w:val="232987007"/>
          <w:citation/>
        </w:sdtPr>
        <w:sdtContent>
          <w:r w:rsidR="00F23D57" w:rsidRPr="009005F6">
            <w:rPr>
              <w:rFonts w:ascii="Arial" w:hAnsi="Arial" w:cs="Arial"/>
              <w:sz w:val="24"/>
              <w:szCs w:val="24"/>
            </w:rPr>
            <w:fldChar w:fldCharType="begin"/>
          </w:r>
          <w:r w:rsidRPr="009005F6">
            <w:rPr>
              <w:rFonts w:ascii="Arial" w:hAnsi="Arial" w:cs="Arial"/>
              <w:sz w:val="24"/>
              <w:szCs w:val="24"/>
            </w:rPr>
            <w:instrText xml:space="preserve"> CITATION Int12 \l 2058 </w:instrText>
          </w:r>
          <w:r w:rsidR="00F23D57" w:rsidRPr="009005F6">
            <w:rPr>
              <w:rFonts w:ascii="Arial" w:hAnsi="Arial" w:cs="Arial"/>
              <w:sz w:val="24"/>
              <w:szCs w:val="24"/>
            </w:rPr>
            <w:fldChar w:fldCharType="separate"/>
          </w:r>
          <w:r w:rsidR="00501918" w:rsidRPr="009005F6">
            <w:rPr>
              <w:rFonts w:ascii="Arial" w:hAnsi="Arial" w:cs="Arial"/>
              <w:noProof/>
              <w:sz w:val="24"/>
              <w:szCs w:val="24"/>
            </w:rPr>
            <w:t xml:space="preserve"> (IFOAM, 12)</w:t>
          </w:r>
          <w:r w:rsidR="00F23D57" w:rsidRPr="009005F6">
            <w:rPr>
              <w:rFonts w:ascii="Arial" w:hAnsi="Arial" w:cs="Arial"/>
              <w:sz w:val="24"/>
              <w:szCs w:val="24"/>
            </w:rPr>
            <w:fldChar w:fldCharType="end"/>
          </w:r>
        </w:sdtContent>
      </w:sdt>
    </w:p>
    <w:p w:rsidR="00376113" w:rsidRPr="009005F6" w:rsidRDefault="00376113" w:rsidP="00805622">
      <w:pPr>
        <w:jc w:val="both"/>
        <w:rPr>
          <w:rFonts w:ascii="Arial" w:hAnsi="Arial" w:cs="Arial"/>
          <w:sz w:val="24"/>
          <w:szCs w:val="24"/>
        </w:rPr>
      </w:pPr>
      <w:r w:rsidRPr="009005F6">
        <w:rPr>
          <w:rFonts w:ascii="Arial" w:hAnsi="Arial" w:cs="Arial"/>
          <w:sz w:val="24"/>
          <w:szCs w:val="24"/>
        </w:rPr>
        <w:t xml:space="preserve">Por otra parte, la comisión del Codex Alimentarius FAO, define la agricultura orgánica como un sistema holístico de gestión de la producción que fomenta y mejora la salud de los agroecosistemas y en particular la biodiversidad, los ciclos bilógicos y la actividad biológica del suelo. </w:t>
      </w:r>
      <w:sdt>
        <w:sdtPr>
          <w:rPr>
            <w:rFonts w:ascii="Arial" w:hAnsi="Arial" w:cs="Arial"/>
            <w:sz w:val="24"/>
            <w:szCs w:val="24"/>
          </w:rPr>
          <w:id w:val="-231242071"/>
          <w:citation/>
        </w:sdtPr>
        <w:sdtContent>
          <w:r w:rsidR="00F23D57" w:rsidRPr="009005F6">
            <w:rPr>
              <w:rFonts w:ascii="Arial" w:hAnsi="Arial" w:cs="Arial"/>
              <w:sz w:val="24"/>
              <w:szCs w:val="24"/>
            </w:rPr>
            <w:fldChar w:fldCharType="begin"/>
          </w:r>
          <w:r w:rsidRPr="009005F6">
            <w:rPr>
              <w:rFonts w:ascii="Arial" w:hAnsi="Arial" w:cs="Arial"/>
              <w:sz w:val="24"/>
              <w:szCs w:val="24"/>
            </w:rPr>
            <w:instrText xml:space="preserve"> CITATION Org99 \l 2058 </w:instrText>
          </w:r>
          <w:r w:rsidR="00F23D57" w:rsidRPr="009005F6">
            <w:rPr>
              <w:rFonts w:ascii="Arial" w:hAnsi="Arial" w:cs="Arial"/>
              <w:sz w:val="24"/>
              <w:szCs w:val="24"/>
            </w:rPr>
            <w:fldChar w:fldCharType="separate"/>
          </w:r>
          <w:r w:rsidR="00501918" w:rsidRPr="009005F6">
            <w:rPr>
              <w:rFonts w:ascii="Arial" w:hAnsi="Arial" w:cs="Arial"/>
              <w:noProof/>
              <w:sz w:val="24"/>
              <w:szCs w:val="24"/>
            </w:rPr>
            <w:t>(FAO, 1999)</w:t>
          </w:r>
          <w:r w:rsidR="00F23D57" w:rsidRPr="009005F6">
            <w:rPr>
              <w:rFonts w:ascii="Arial" w:hAnsi="Arial" w:cs="Arial"/>
              <w:sz w:val="24"/>
              <w:szCs w:val="24"/>
            </w:rPr>
            <w:fldChar w:fldCharType="end"/>
          </w:r>
        </w:sdtContent>
      </w:sdt>
    </w:p>
    <w:p w:rsidR="00B313AE" w:rsidRPr="009005F6" w:rsidRDefault="00E26059" w:rsidP="00E26059">
      <w:pPr>
        <w:jc w:val="both"/>
        <w:rPr>
          <w:rFonts w:ascii="Arial" w:hAnsi="Arial" w:cs="Arial"/>
          <w:sz w:val="24"/>
          <w:szCs w:val="24"/>
        </w:rPr>
      </w:pPr>
      <w:r w:rsidRPr="009005F6">
        <w:rPr>
          <w:rFonts w:ascii="Arial" w:hAnsi="Arial" w:cs="Arial"/>
          <w:sz w:val="24"/>
          <w:szCs w:val="24"/>
        </w:rPr>
        <w:t>Actualmente una tienda certificada de productos orgánicos</w:t>
      </w:r>
      <w:r w:rsidR="00F61EF5" w:rsidRPr="009005F6">
        <w:rPr>
          <w:rFonts w:ascii="Arial" w:hAnsi="Arial" w:cs="Arial"/>
          <w:sz w:val="24"/>
          <w:szCs w:val="24"/>
        </w:rPr>
        <w:t xml:space="preserve"> en México</w:t>
      </w:r>
      <w:r w:rsidRPr="009005F6">
        <w:rPr>
          <w:rFonts w:ascii="Arial" w:hAnsi="Arial" w:cs="Arial"/>
          <w:sz w:val="24"/>
          <w:szCs w:val="24"/>
        </w:rPr>
        <w:t xml:space="preserve">, llamada Aires de Campo, define a la agricultura orgánica como un sistema de producción que mantiene la salud del suelo, los ecosistemas, y las personas. Se basa en los procesos ecológicos y ciclos adaptados en lugar de la utilización de insumos dañinos. </w:t>
      </w:r>
      <w:sdt>
        <w:sdtPr>
          <w:rPr>
            <w:rFonts w:ascii="Arial" w:hAnsi="Arial" w:cs="Arial"/>
            <w:sz w:val="24"/>
            <w:szCs w:val="24"/>
          </w:rPr>
          <w:id w:val="11552813"/>
          <w:citation/>
        </w:sdtPr>
        <w:sdtContent>
          <w:r w:rsidR="00F23D57" w:rsidRPr="009005F6">
            <w:rPr>
              <w:rFonts w:ascii="Arial" w:hAnsi="Arial" w:cs="Arial"/>
              <w:sz w:val="24"/>
              <w:szCs w:val="24"/>
            </w:rPr>
            <w:fldChar w:fldCharType="begin"/>
          </w:r>
          <w:r w:rsidRPr="009005F6">
            <w:rPr>
              <w:rFonts w:ascii="Arial" w:hAnsi="Arial" w:cs="Arial"/>
              <w:sz w:val="24"/>
              <w:szCs w:val="24"/>
            </w:rPr>
            <w:instrText xml:space="preserve"> CITATION Adm11 \l 2058 </w:instrText>
          </w:r>
          <w:r w:rsidR="00F23D57" w:rsidRPr="009005F6">
            <w:rPr>
              <w:rFonts w:ascii="Arial" w:hAnsi="Arial" w:cs="Arial"/>
              <w:sz w:val="24"/>
              <w:szCs w:val="24"/>
            </w:rPr>
            <w:fldChar w:fldCharType="separate"/>
          </w:r>
          <w:r w:rsidR="00501918" w:rsidRPr="009005F6">
            <w:rPr>
              <w:rFonts w:ascii="Arial" w:hAnsi="Arial" w:cs="Arial"/>
              <w:noProof/>
              <w:sz w:val="24"/>
              <w:szCs w:val="24"/>
            </w:rPr>
            <w:t>(Admin, 2011)</w:t>
          </w:r>
          <w:r w:rsidR="00F23D57" w:rsidRPr="009005F6">
            <w:rPr>
              <w:rFonts w:ascii="Arial" w:hAnsi="Arial" w:cs="Arial"/>
              <w:sz w:val="24"/>
              <w:szCs w:val="24"/>
            </w:rPr>
            <w:fldChar w:fldCharType="end"/>
          </w:r>
        </w:sdtContent>
      </w:sdt>
    </w:p>
    <w:p w:rsidR="003E5B40" w:rsidRPr="009005F6" w:rsidRDefault="003E5B40" w:rsidP="00805622">
      <w:pPr>
        <w:jc w:val="both"/>
        <w:rPr>
          <w:rFonts w:ascii="Arial" w:hAnsi="Arial" w:cs="Arial"/>
          <w:b/>
          <w:sz w:val="24"/>
          <w:szCs w:val="24"/>
        </w:rPr>
      </w:pPr>
      <w:r w:rsidRPr="009005F6">
        <w:rPr>
          <w:rFonts w:ascii="Arial" w:hAnsi="Arial" w:cs="Arial"/>
          <w:b/>
          <w:sz w:val="24"/>
          <w:szCs w:val="24"/>
        </w:rPr>
        <w:t>Comienzo de la Agricultura Orgánica.</w:t>
      </w:r>
    </w:p>
    <w:p w:rsidR="002867F1" w:rsidRPr="009005F6" w:rsidRDefault="002867F1" w:rsidP="00805622">
      <w:pPr>
        <w:jc w:val="both"/>
        <w:rPr>
          <w:rFonts w:ascii="Arial" w:hAnsi="Arial" w:cs="Arial"/>
          <w:sz w:val="24"/>
          <w:szCs w:val="24"/>
          <w:lang w:val="es-ES"/>
        </w:rPr>
      </w:pPr>
      <w:r w:rsidRPr="009005F6">
        <w:rPr>
          <w:rFonts w:ascii="Arial" w:hAnsi="Arial" w:cs="Arial"/>
          <w:sz w:val="24"/>
          <w:szCs w:val="24"/>
          <w:lang w:val="es-ES"/>
        </w:rPr>
        <w:t xml:space="preserve">El consumo de los productos orgánicos comienza a tomar importancia en Europa en la década de los </w:t>
      </w:r>
      <w:r w:rsidR="00E26059" w:rsidRPr="009005F6">
        <w:rPr>
          <w:rFonts w:ascii="Arial" w:hAnsi="Arial" w:cs="Arial"/>
          <w:sz w:val="24"/>
          <w:szCs w:val="24"/>
          <w:lang w:val="es-ES"/>
        </w:rPr>
        <w:t>veinte</w:t>
      </w:r>
      <w:r w:rsidRPr="009005F6">
        <w:rPr>
          <w:rFonts w:ascii="Arial" w:hAnsi="Arial" w:cs="Arial"/>
          <w:sz w:val="24"/>
          <w:szCs w:val="24"/>
          <w:lang w:val="es-ES"/>
        </w:rPr>
        <w:t>, como consecuencia de la creación de las primeras asociaciones agrobiológicas y debido al interés que países como Alemania y Francia demuestran por esta práctica.</w:t>
      </w:r>
    </w:p>
    <w:p w:rsidR="00472F73" w:rsidRPr="009005F6" w:rsidRDefault="002867F1" w:rsidP="00805622">
      <w:pPr>
        <w:jc w:val="both"/>
        <w:rPr>
          <w:rFonts w:ascii="Arial" w:hAnsi="Arial" w:cs="Arial"/>
          <w:sz w:val="24"/>
          <w:szCs w:val="24"/>
          <w:lang w:val="es-ES"/>
        </w:rPr>
      </w:pPr>
      <w:r w:rsidRPr="009005F6">
        <w:rPr>
          <w:rFonts w:ascii="Arial" w:hAnsi="Arial" w:cs="Arial"/>
          <w:sz w:val="24"/>
          <w:szCs w:val="24"/>
          <w:lang w:val="es-ES"/>
        </w:rPr>
        <w:t xml:space="preserve">Durante la década de los ochenta se produce un aumento dela demanda a causa de la creciente preocupación por la conservación del medio ambiente, con lo cual algunos de los países meridionales se sumaron a estas tendencias como los son: España, Italia y Grecia. Al final de esta década </w:t>
      </w:r>
    </w:p>
    <w:p w:rsidR="005F0091" w:rsidRPr="009005F6" w:rsidRDefault="005F0091" w:rsidP="005F0091">
      <w:pPr>
        <w:pStyle w:val="NormalWeb"/>
        <w:rPr>
          <w:rFonts w:ascii="Arial" w:hAnsi="Arial" w:cs="Arial"/>
        </w:rPr>
      </w:pPr>
      <w:r w:rsidRPr="009005F6">
        <w:rPr>
          <w:rFonts w:ascii="Arial" w:hAnsi="Arial" w:cs="Arial"/>
          <w:b/>
          <w:bCs/>
        </w:rPr>
        <w:t>Superficie orgánica en producción</w:t>
      </w:r>
      <w:r w:rsidR="00501918" w:rsidRPr="009005F6">
        <w:rPr>
          <w:rFonts w:ascii="Arial" w:hAnsi="Arial" w:cs="Arial"/>
          <w:b/>
          <w:bCs/>
        </w:rPr>
        <w:t xml:space="preserve"> a nivel mundial</w:t>
      </w:r>
      <w:r w:rsidRPr="009005F6">
        <w:rPr>
          <w:rFonts w:ascii="Arial" w:hAnsi="Arial" w:cs="Arial"/>
          <w:b/>
          <w:bCs/>
        </w:rPr>
        <w:t xml:space="preserve"> en 2000</w:t>
      </w:r>
      <w:r w:rsidR="00EB1B91" w:rsidRPr="009005F6">
        <w:rPr>
          <w:rFonts w:ascii="Arial" w:hAnsi="Arial" w:cs="Arial"/>
          <w:b/>
          <w:bCs/>
        </w:rPr>
        <w:t>.</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467"/>
        <w:gridCol w:w="1719"/>
        <w:gridCol w:w="3132"/>
        <w:gridCol w:w="2640"/>
      </w:tblGrid>
      <w:tr w:rsidR="009005F6" w:rsidRPr="009005F6" w:rsidTr="003978F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F0091" w:rsidRPr="009005F6" w:rsidRDefault="005F0091" w:rsidP="003978FD">
            <w:pPr>
              <w:pStyle w:val="NormalWeb"/>
              <w:rPr>
                <w:rFonts w:ascii="Arial" w:hAnsi="Arial" w:cs="Arial"/>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F0091" w:rsidRPr="009005F6" w:rsidRDefault="005F0091" w:rsidP="003978FD">
            <w:pPr>
              <w:pStyle w:val="NormalWeb"/>
              <w:jc w:val="center"/>
              <w:rPr>
                <w:rFonts w:ascii="Arial" w:hAnsi="Arial" w:cs="Arial"/>
              </w:rPr>
            </w:pPr>
            <w:r w:rsidRPr="009005F6">
              <w:rPr>
                <w:rFonts w:ascii="Arial" w:hAnsi="Arial" w:cs="Arial"/>
                <w:b/>
                <w:bCs/>
              </w:rPr>
              <w:t>Superficie (hectárea)</w:t>
            </w:r>
          </w:p>
        </w:tc>
        <w:tc>
          <w:tcPr>
            <w:tcW w:w="0" w:type="auto"/>
            <w:tcBorders>
              <w:top w:val="outset" w:sz="6" w:space="0" w:color="auto"/>
              <w:left w:val="outset" w:sz="6" w:space="0" w:color="auto"/>
              <w:bottom w:val="outset" w:sz="6" w:space="0" w:color="auto"/>
              <w:right w:val="outset" w:sz="6" w:space="0" w:color="auto"/>
            </w:tcBorders>
            <w:vAlign w:val="center"/>
            <w:hideMark/>
          </w:tcPr>
          <w:p w:rsidR="005F0091" w:rsidRPr="009005F6" w:rsidRDefault="005F0091" w:rsidP="003978FD">
            <w:pPr>
              <w:pStyle w:val="NormalWeb"/>
              <w:jc w:val="center"/>
              <w:rPr>
                <w:rFonts w:ascii="Arial" w:hAnsi="Arial" w:cs="Arial"/>
              </w:rPr>
            </w:pPr>
            <w:r w:rsidRPr="009005F6">
              <w:rPr>
                <w:rFonts w:ascii="Arial" w:hAnsi="Arial" w:cs="Arial"/>
                <w:b/>
                <w:bCs/>
              </w:rPr>
              <w:t>% del total de la superficie en producción orgánica</w:t>
            </w:r>
          </w:p>
        </w:tc>
        <w:tc>
          <w:tcPr>
            <w:tcW w:w="0" w:type="auto"/>
            <w:tcBorders>
              <w:top w:val="outset" w:sz="6" w:space="0" w:color="auto"/>
              <w:left w:val="outset" w:sz="6" w:space="0" w:color="auto"/>
              <w:bottom w:val="outset" w:sz="6" w:space="0" w:color="auto"/>
              <w:right w:val="outset" w:sz="6" w:space="0" w:color="auto"/>
            </w:tcBorders>
            <w:vAlign w:val="center"/>
            <w:hideMark/>
          </w:tcPr>
          <w:p w:rsidR="005F0091" w:rsidRPr="009005F6" w:rsidRDefault="005F0091" w:rsidP="003978FD">
            <w:pPr>
              <w:pStyle w:val="NormalWeb"/>
              <w:jc w:val="center"/>
              <w:rPr>
                <w:rFonts w:ascii="Arial" w:hAnsi="Arial" w:cs="Arial"/>
              </w:rPr>
            </w:pPr>
            <w:r w:rsidRPr="009005F6">
              <w:rPr>
                <w:rFonts w:ascii="Arial" w:hAnsi="Arial" w:cs="Arial"/>
                <w:b/>
                <w:bCs/>
              </w:rPr>
              <w:t>Superficie de frutas y verduras orgánicas</w:t>
            </w:r>
          </w:p>
        </w:tc>
      </w:tr>
      <w:tr w:rsidR="009005F6" w:rsidRPr="009005F6" w:rsidTr="003978FD">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rPr>
                <w:rFonts w:ascii="Arial" w:hAnsi="Arial" w:cs="Arial"/>
              </w:rPr>
            </w:pPr>
            <w:r w:rsidRPr="009005F6">
              <w:rPr>
                <w:rFonts w:ascii="Arial" w:hAnsi="Arial" w:cs="Arial"/>
              </w:rPr>
              <w:t>Reino Unido</w:t>
            </w:r>
          </w:p>
        </w:tc>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jc w:val="center"/>
              <w:rPr>
                <w:rFonts w:ascii="Arial" w:hAnsi="Arial" w:cs="Arial"/>
              </w:rPr>
            </w:pPr>
            <w:r w:rsidRPr="009005F6">
              <w:rPr>
                <w:rFonts w:ascii="Arial" w:hAnsi="Arial" w:cs="Arial"/>
              </w:rPr>
              <w:t>472 500</w:t>
            </w:r>
          </w:p>
        </w:tc>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jc w:val="center"/>
              <w:rPr>
                <w:rFonts w:ascii="Arial" w:hAnsi="Arial" w:cs="Arial"/>
              </w:rPr>
            </w:pPr>
            <w:r w:rsidRPr="009005F6">
              <w:rPr>
                <w:rFonts w:ascii="Arial" w:hAnsi="Arial" w:cs="Arial"/>
              </w:rPr>
              <w:t>2.5</w:t>
            </w:r>
          </w:p>
        </w:tc>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jc w:val="center"/>
              <w:rPr>
                <w:rFonts w:ascii="Arial" w:hAnsi="Arial" w:cs="Arial"/>
              </w:rPr>
            </w:pPr>
            <w:r w:rsidRPr="009005F6">
              <w:rPr>
                <w:rFonts w:ascii="Arial" w:hAnsi="Arial" w:cs="Arial"/>
              </w:rPr>
              <w:t>3 000</w:t>
            </w:r>
          </w:p>
        </w:tc>
      </w:tr>
      <w:tr w:rsidR="009005F6" w:rsidRPr="009005F6" w:rsidTr="003978FD">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rPr>
                <w:rFonts w:ascii="Arial" w:hAnsi="Arial" w:cs="Arial"/>
              </w:rPr>
            </w:pPr>
            <w:r w:rsidRPr="009005F6">
              <w:rPr>
                <w:rFonts w:ascii="Arial" w:hAnsi="Arial" w:cs="Arial"/>
              </w:rPr>
              <w:t>Alemania</w:t>
            </w:r>
          </w:p>
        </w:tc>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jc w:val="center"/>
              <w:rPr>
                <w:rFonts w:ascii="Arial" w:hAnsi="Arial" w:cs="Arial"/>
              </w:rPr>
            </w:pPr>
            <w:r w:rsidRPr="009005F6">
              <w:rPr>
                <w:rFonts w:ascii="Arial" w:hAnsi="Arial" w:cs="Arial"/>
              </w:rPr>
              <w:t>546 023</w:t>
            </w:r>
          </w:p>
        </w:tc>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jc w:val="center"/>
              <w:rPr>
                <w:rFonts w:ascii="Arial" w:hAnsi="Arial" w:cs="Arial"/>
              </w:rPr>
            </w:pPr>
            <w:r w:rsidRPr="009005F6">
              <w:rPr>
                <w:rFonts w:ascii="Arial" w:hAnsi="Arial" w:cs="Arial"/>
              </w:rPr>
              <w:t>3.2</w:t>
            </w:r>
          </w:p>
        </w:tc>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jc w:val="center"/>
              <w:rPr>
                <w:rFonts w:ascii="Arial" w:hAnsi="Arial" w:cs="Arial"/>
              </w:rPr>
            </w:pPr>
            <w:r w:rsidRPr="009005F6">
              <w:rPr>
                <w:rFonts w:ascii="Arial" w:hAnsi="Arial" w:cs="Arial"/>
              </w:rPr>
              <w:t>7 118</w:t>
            </w:r>
          </w:p>
        </w:tc>
      </w:tr>
      <w:tr w:rsidR="009005F6" w:rsidRPr="009005F6" w:rsidTr="003978FD">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rPr>
                <w:rFonts w:ascii="Arial" w:hAnsi="Arial" w:cs="Arial"/>
              </w:rPr>
            </w:pPr>
            <w:r w:rsidRPr="009005F6">
              <w:rPr>
                <w:rFonts w:ascii="Arial" w:hAnsi="Arial" w:cs="Arial"/>
              </w:rPr>
              <w:t>Italia</w:t>
            </w:r>
          </w:p>
        </w:tc>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jc w:val="center"/>
              <w:rPr>
                <w:rFonts w:ascii="Arial" w:hAnsi="Arial" w:cs="Arial"/>
              </w:rPr>
            </w:pPr>
            <w:r w:rsidRPr="009005F6">
              <w:rPr>
                <w:rFonts w:ascii="Arial" w:hAnsi="Arial" w:cs="Arial"/>
              </w:rPr>
              <w:t>1 040 377</w:t>
            </w:r>
          </w:p>
        </w:tc>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jc w:val="center"/>
              <w:rPr>
                <w:rFonts w:ascii="Arial" w:hAnsi="Arial" w:cs="Arial"/>
              </w:rPr>
            </w:pPr>
            <w:r w:rsidRPr="009005F6">
              <w:rPr>
                <w:rFonts w:ascii="Arial" w:hAnsi="Arial" w:cs="Arial"/>
              </w:rPr>
              <w:t>-</w:t>
            </w:r>
          </w:p>
        </w:tc>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jc w:val="center"/>
              <w:rPr>
                <w:rFonts w:ascii="Arial" w:hAnsi="Arial" w:cs="Arial"/>
              </w:rPr>
            </w:pPr>
            <w:r w:rsidRPr="009005F6">
              <w:rPr>
                <w:rFonts w:ascii="Arial" w:hAnsi="Arial" w:cs="Arial"/>
              </w:rPr>
              <w:t>-</w:t>
            </w:r>
          </w:p>
        </w:tc>
      </w:tr>
      <w:tr w:rsidR="009005F6" w:rsidRPr="009005F6" w:rsidTr="003978FD">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rPr>
                <w:rFonts w:ascii="Arial" w:hAnsi="Arial" w:cs="Arial"/>
              </w:rPr>
            </w:pPr>
            <w:r w:rsidRPr="009005F6">
              <w:rPr>
                <w:rFonts w:ascii="Arial" w:hAnsi="Arial" w:cs="Arial"/>
              </w:rPr>
              <w:t>Francia</w:t>
            </w:r>
          </w:p>
        </w:tc>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jc w:val="center"/>
              <w:rPr>
                <w:rFonts w:ascii="Arial" w:hAnsi="Arial" w:cs="Arial"/>
              </w:rPr>
            </w:pPr>
            <w:r w:rsidRPr="009005F6">
              <w:rPr>
                <w:rFonts w:ascii="Arial" w:hAnsi="Arial" w:cs="Arial"/>
              </w:rPr>
              <w:t>371 000</w:t>
            </w:r>
          </w:p>
        </w:tc>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jc w:val="center"/>
              <w:rPr>
                <w:rFonts w:ascii="Arial" w:hAnsi="Arial" w:cs="Arial"/>
              </w:rPr>
            </w:pPr>
            <w:r w:rsidRPr="009005F6">
              <w:rPr>
                <w:rFonts w:ascii="Arial" w:hAnsi="Arial" w:cs="Arial"/>
              </w:rPr>
              <w:t>1.3</w:t>
            </w:r>
          </w:p>
        </w:tc>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jc w:val="center"/>
              <w:rPr>
                <w:rFonts w:ascii="Arial" w:hAnsi="Arial" w:cs="Arial"/>
              </w:rPr>
            </w:pPr>
            <w:r w:rsidRPr="009005F6">
              <w:rPr>
                <w:rFonts w:ascii="Arial" w:hAnsi="Arial" w:cs="Arial"/>
              </w:rPr>
              <w:t>27 945</w:t>
            </w:r>
          </w:p>
        </w:tc>
      </w:tr>
      <w:tr w:rsidR="009005F6" w:rsidRPr="009005F6" w:rsidTr="003978FD">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rPr>
                <w:rFonts w:ascii="Arial" w:hAnsi="Arial" w:cs="Arial"/>
              </w:rPr>
            </w:pPr>
            <w:r w:rsidRPr="009005F6">
              <w:rPr>
                <w:rFonts w:ascii="Arial" w:hAnsi="Arial" w:cs="Arial"/>
              </w:rPr>
              <w:t>Países Bajos</w:t>
            </w:r>
          </w:p>
        </w:tc>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jc w:val="center"/>
              <w:rPr>
                <w:rFonts w:ascii="Arial" w:hAnsi="Arial" w:cs="Arial"/>
              </w:rPr>
            </w:pPr>
            <w:r w:rsidRPr="009005F6">
              <w:rPr>
                <w:rFonts w:ascii="Arial" w:hAnsi="Arial" w:cs="Arial"/>
              </w:rPr>
              <w:t>27 820</w:t>
            </w:r>
          </w:p>
        </w:tc>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jc w:val="center"/>
              <w:rPr>
                <w:rFonts w:ascii="Arial" w:hAnsi="Arial" w:cs="Arial"/>
              </w:rPr>
            </w:pPr>
            <w:r w:rsidRPr="009005F6">
              <w:rPr>
                <w:rFonts w:ascii="Arial" w:hAnsi="Arial" w:cs="Arial"/>
              </w:rPr>
              <w:t>1.4</w:t>
            </w:r>
          </w:p>
        </w:tc>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jc w:val="center"/>
              <w:rPr>
                <w:rFonts w:ascii="Arial" w:hAnsi="Arial" w:cs="Arial"/>
              </w:rPr>
            </w:pPr>
            <w:r w:rsidRPr="009005F6">
              <w:rPr>
                <w:rFonts w:ascii="Arial" w:hAnsi="Arial" w:cs="Arial"/>
              </w:rPr>
              <w:t>2 100</w:t>
            </w:r>
          </w:p>
        </w:tc>
      </w:tr>
      <w:tr w:rsidR="009005F6" w:rsidRPr="009005F6" w:rsidTr="003978FD">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rPr>
                <w:rFonts w:ascii="Arial" w:hAnsi="Arial" w:cs="Arial"/>
              </w:rPr>
            </w:pPr>
            <w:r w:rsidRPr="009005F6">
              <w:rPr>
                <w:rFonts w:ascii="Arial" w:hAnsi="Arial" w:cs="Arial"/>
              </w:rPr>
              <w:t>Bélgica</w:t>
            </w:r>
          </w:p>
        </w:tc>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jc w:val="center"/>
              <w:rPr>
                <w:rFonts w:ascii="Arial" w:hAnsi="Arial" w:cs="Arial"/>
              </w:rPr>
            </w:pPr>
            <w:r w:rsidRPr="009005F6">
              <w:rPr>
                <w:rFonts w:ascii="Arial" w:hAnsi="Arial" w:cs="Arial"/>
              </w:rPr>
              <w:t>20 663</w:t>
            </w:r>
          </w:p>
        </w:tc>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jc w:val="center"/>
              <w:rPr>
                <w:rFonts w:ascii="Arial" w:hAnsi="Arial" w:cs="Arial"/>
              </w:rPr>
            </w:pPr>
            <w:r w:rsidRPr="009005F6">
              <w:rPr>
                <w:rFonts w:ascii="Arial" w:hAnsi="Arial" w:cs="Arial"/>
              </w:rPr>
              <w:t>0.9</w:t>
            </w:r>
          </w:p>
        </w:tc>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jc w:val="center"/>
              <w:rPr>
                <w:rFonts w:ascii="Arial" w:hAnsi="Arial" w:cs="Arial"/>
              </w:rPr>
            </w:pPr>
            <w:r w:rsidRPr="009005F6">
              <w:rPr>
                <w:rFonts w:ascii="Arial" w:hAnsi="Arial" w:cs="Arial"/>
              </w:rPr>
              <w:t>612</w:t>
            </w:r>
          </w:p>
        </w:tc>
      </w:tr>
      <w:tr w:rsidR="009005F6" w:rsidRPr="009005F6" w:rsidTr="003978FD">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rPr>
                <w:rFonts w:ascii="Arial" w:hAnsi="Arial" w:cs="Arial"/>
              </w:rPr>
            </w:pPr>
            <w:r w:rsidRPr="009005F6">
              <w:rPr>
                <w:rFonts w:ascii="Arial" w:hAnsi="Arial" w:cs="Arial"/>
              </w:rPr>
              <w:t>Austria</w:t>
            </w:r>
          </w:p>
        </w:tc>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jc w:val="center"/>
              <w:rPr>
                <w:rFonts w:ascii="Arial" w:hAnsi="Arial" w:cs="Arial"/>
              </w:rPr>
            </w:pPr>
            <w:r w:rsidRPr="009005F6">
              <w:rPr>
                <w:rFonts w:ascii="Arial" w:hAnsi="Arial" w:cs="Arial"/>
              </w:rPr>
              <w:t>272 000</w:t>
            </w:r>
          </w:p>
        </w:tc>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jc w:val="center"/>
              <w:rPr>
                <w:rFonts w:ascii="Arial" w:hAnsi="Arial" w:cs="Arial"/>
              </w:rPr>
            </w:pPr>
            <w:r w:rsidRPr="009005F6">
              <w:rPr>
                <w:rFonts w:ascii="Arial" w:hAnsi="Arial" w:cs="Arial"/>
              </w:rPr>
              <w:t>10.0</w:t>
            </w:r>
          </w:p>
        </w:tc>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jc w:val="center"/>
              <w:rPr>
                <w:rFonts w:ascii="Arial" w:hAnsi="Arial" w:cs="Arial"/>
              </w:rPr>
            </w:pPr>
            <w:r w:rsidRPr="009005F6">
              <w:rPr>
                <w:rFonts w:ascii="Arial" w:hAnsi="Arial" w:cs="Arial"/>
              </w:rPr>
              <w:t>-</w:t>
            </w:r>
          </w:p>
        </w:tc>
      </w:tr>
      <w:tr w:rsidR="009005F6" w:rsidRPr="009005F6" w:rsidTr="003978FD">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rPr>
                <w:rFonts w:ascii="Arial" w:hAnsi="Arial" w:cs="Arial"/>
              </w:rPr>
            </w:pPr>
            <w:r w:rsidRPr="009005F6">
              <w:rPr>
                <w:rFonts w:ascii="Arial" w:hAnsi="Arial" w:cs="Arial"/>
              </w:rPr>
              <w:t>Suiza</w:t>
            </w:r>
          </w:p>
        </w:tc>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jc w:val="center"/>
              <w:rPr>
                <w:rFonts w:ascii="Arial" w:hAnsi="Arial" w:cs="Arial"/>
              </w:rPr>
            </w:pPr>
            <w:r w:rsidRPr="009005F6">
              <w:rPr>
                <w:rFonts w:ascii="Arial" w:hAnsi="Arial" w:cs="Arial"/>
              </w:rPr>
              <w:t>95 000</w:t>
            </w:r>
          </w:p>
        </w:tc>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jc w:val="center"/>
              <w:rPr>
                <w:rFonts w:ascii="Arial" w:hAnsi="Arial" w:cs="Arial"/>
              </w:rPr>
            </w:pPr>
            <w:r w:rsidRPr="009005F6">
              <w:rPr>
                <w:rFonts w:ascii="Arial" w:hAnsi="Arial" w:cs="Arial"/>
              </w:rPr>
              <w:t>9.0</w:t>
            </w:r>
          </w:p>
        </w:tc>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jc w:val="center"/>
              <w:rPr>
                <w:rFonts w:ascii="Arial" w:hAnsi="Arial" w:cs="Arial"/>
              </w:rPr>
            </w:pPr>
            <w:r w:rsidRPr="009005F6">
              <w:rPr>
                <w:rFonts w:ascii="Arial" w:hAnsi="Arial" w:cs="Arial"/>
              </w:rPr>
              <w:t>1 238</w:t>
            </w:r>
          </w:p>
        </w:tc>
      </w:tr>
      <w:tr w:rsidR="009005F6" w:rsidRPr="009005F6" w:rsidTr="003978FD">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rPr>
                <w:rFonts w:ascii="Arial" w:hAnsi="Arial" w:cs="Arial"/>
              </w:rPr>
            </w:pPr>
            <w:r w:rsidRPr="009005F6">
              <w:rPr>
                <w:rFonts w:ascii="Arial" w:hAnsi="Arial" w:cs="Arial"/>
              </w:rPr>
              <w:t>Dinamarca</w:t>
            </w:r>
          </w:p>
        </w:tc>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jc w:val="center"/>
              <w:rPr>
                <w:rFonts w:ascii="Arial" w:hAnsi="Arial" w:cs="Arial"/>
              </w:rPr>
            </w:pPr>
            <w:r w:rsidRPr="009005F6">
              <w:rPr>
                <w:rFonts w:ascii="Arial" w:hAnsi="Arial" w:cs="Arial"/>
              </w:rPr>
              <w:t>165 258</w:t>
            </w:r>
          </w:p>
        </w:tc>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jc w:val="center"/>
              <w:rPr>
                <w:rFonts w:ascii="Arial" w:hAnsi="Arial" w:cs="Arial"/>
              </w:rPr>
            </w:pPr>
            <w:r w:rsidRPr="009005F6">
              <w:rPr>
                <w:rFonts w:ascii="Arial" w:hAnsi="Arial" w:cs="Arial"/>
              </w:rPr>
              <w:t>6.2</w:t>
            </w:r>
          </w:p>
        </w:tc>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jc w:val="center"/>
              <w:rPr>
                <w:rFonts w:ascii="Arial" w:hAnsi="Arial" w:cs="Arial"/>
              </w:rPr>
            </w:pPr>
            <w:r w:rsidRPr="009005F6">
              <w:rPr>
                <w:rFonts w:ascii="Arial" w:hAnsi="Arial" w:cs="Arial"/>
              </w:rPr>
              <w:t>1 912</w:t>
            </w:r>
          </w:p>
        </w:tc>
      </w:tr>
      <w:tr w:rsidR="009005F6" w:rsidRPr="009005F6" w:rsidTr="003978FD">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rPr>
                <w:rFonts w:ascii="Arial" w:hAnsi="Arial" w:cs="Arial"/>
              </w:rPr>
            </w:pPr>
            <w:r w:rsidRPr="009005F6">
              <w:rPr>
                <w:rFonts w:ascii="Arial" w:hAnsi="Arial" w:cs="Arial"/>
              </w:rPr>
              <w:t>Suecia</w:t>
            </w:r>
          </w:p>
        </w:tc>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jc w:val="center"/>
              <w:rPr>
                <w:rFonts w:ascii="Arial" w:hAnsi="Arial" w:cs="Arial"/>
              </w:rPr>
            </w:pPr>
            <w:r w:rsidRPr="009005F6">
              <w:rPr>
                <w:rFonts w:ascii="Arial" w:hAnsi="Arial" w:cs="Arial"/>
              </w:rPr>
              <w:t>139 000</w:t>
            </w:r>
          </w:p>
        </w:tc>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jc w:val="center"/>
              <w:rPr>
                <w:rFonts w:ascii="Arial" w:hAnsi="Arial" w:cs="Arial"/>
              </w:rPr>
            </w:pPr>
            <w:r w:rsidRPr="009005F6">
              <w:rPr>
                <w:rFonts w:ascii="Arial" w:hAnsi="Arial" w:cs="Arial"/>
              </w:rPr>
              <w:t>5.1</w:t>
            </w:r>
          </w:p>
        </w:tc>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jc w:val="center"/>
              <w:rPr>
                <w:rFonts w:ascii="Arial" w:hAnsi="Arial" w:cs="Arial"/>
              </w:rPr>
            </w:pPr>
            <w:r w:rsidRPr="009005F6">
              <w:rPr>
                <w:rFonts w:ascii="Arial" w:hAnsi="Arial" w:cs="Arial"/>
              </w:rPr>
              <w:t>2 300</w:t>
            </w:r>
          </w:p>
        </w:tc>
      </w:tr>
      <w:tr w:rsidR="009005F6" w:rsidRPr="009005F6" w:rsidTr="003978FD">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rPr>
                <w:rFonts w:ascii="Arial" w:hAnsi="Arial" w:cs="Arial"/>
              </w:rPr>
            </w:pPr>
            <w:r w:rsidRPr="009005F6">
              <w:rPr>
                <w:rFonts w:ascii="Arial" w:hAnsi="Arial" w:cs="Arial"/>
              </w:rPr>
              <w:lastRenderedPageBreak/>
              <w:t>Estados Unidos</w:t>
            </w:r>
          </w:p>
        </w:tc>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jc w:val="center"/>
              <w:rPr>
                <w:rFonts w:ascii="Arial" w:hAnsi="Arial" w:cs="Arial"/>
              </w:rPr>
            </w:pPr>
            <w:r w:rsidRPr="009005F6">
              <w:rPr>
                <w:rFonts w:ascii="Arial" w:hAnsi="Arial" w:cs="Arial"/>
              </w:rPr>
              <w:t>544 000</w:t>
            </w:r>
          </w:p>
        </w:tc>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jc w:val="center"/>
              <w:rPr>
                <w:rFonts w:ascii="Arial" w:hAnsi="Arial" w:cs="Arial"/>
              </w:rPr>
            </w:pPr>
            <w:r w:rsidRPr="009005F6">
              <w:rPr>
                <w:rFonts w:ascii="Arial" w:hAnsi="Arial" w:cs="Arial"/>
              </w:rPr>
              <w:t>0.2</w:t>
            </w:r>
          </w:p>
        </w:tc>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jc w:val="center"/>
              <w:rPr>
                <w:rFonts w:ascii="Arial" w:hAnsi="Arial" w:cs="Arial"/>
              </w:rPr>
            </w:pPr>
            <w:r w:rsidRPr="009005F6">
              <w:rPr>
                <w:rFonts w:ascii="Arial" w:hAnsi="Arial" w:cs="Arial"/>
              </w:rPr>
              <w:t>41 266</w:t>
            </w:r>
          </w:p>
        </w:tc>
      </w:tr>
      <w:tr w:rsidR="009005F6" w:rsidRPr="009005F6" w:rsidTr="003978FD">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rPr>
                <w:rFonts w:ascii="Arial" w:hAnsi="Arial" w:cs="Arial"/>
              </w:rPr>
            </w:pPr>
            <w:r w:rsidRPr="009005F6">
              <w:rPr>
                <w:rFonts w:ascii="Arial" w:hAnsi="Arial" w:cs="Arial"/>
              </w:rPr>
              <w:t>Japón</w:t>
            </w:r>
          </w:p>
        </w:tc>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jc w:val="center"/>
              <w:rPr>
                <w:rFonts w:ascii="Arial" w:hAnsi="Arial" w:cs="Arial"/>
              </w:rPr>
            </w:pPr>
            <w:r w:rsidRPr="009005F6">
              <w:rPr>
                <w:rFonts w:ascii="Arial" w:hAnsi="Arial" w:cs="Arial"/>
              </w:rPr>
              <w:t>1 000</w:t>
            </w:r>
          </w:p>
        </w:tc>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jc w:val="center"/>
              <w:rPr>
                <w:rFonts w:ascii="Arial" w:hAnsi="Arial" w:cs="Arial"/>
              </w:rPr>
            </w:pPr>
            <w:r w:rsidRPr="009005F6">
              <w:rPr>
                <w:rFonts w:ascii="Arial" w:hAnsi="Arial" w:cs="Arial"/>
              </w:rPr>
              <w:t>0.02</w:t>
            </w:r>
          </w:p>
        </w:tc>
        <w:tc>
          <w:tcPr>
            <w:tcW w:w="0" w:type="auto"/>
            <w:tcBorders>
              <w:top w:val="outset" w:sz="6" w:space="0" w:color="auto"/>
              <w:left w:val="outset" w:sz="6" w:space="0" w:color="auto"/>
              <w:bottom w:val="outset" w:sz="6" w:space="0" w:color="auto"/>
              <w:right w:val="outset" w:sz="6" w:space="0" w:color="auto"/>
            </w:tcBorders>
            <w:hideMark/>
          </w:tcPr>
          <w:p w:rsidR="005F0091" w:rsidRPr="009005F6" w:rsidRDefault="005F0091" w:rsidP="003978FD">
            <w:pPr>
              <w:pStyle w:val="NormalWeb"/>
              <w:jc w:val="center"/>
              <w:rPr>
                <w:rFonts w:ascii="Arial" w:hAnsi="Arial" w:cs="Arial"/>
              </w:rPr>
            </w:pPr>
            <w:r w:rsidRPr="009005F6">
              <w:rPr>
                <w:rFonts w:ascii="Arial" w:hAnsi="Arial" w:cs="Arial"/>
              </w:rPr>
              <w:t>-</w:t>
            </w:r>
          </w:p>
        </w:tc>
      </w:tr>
    </w:tbl>
    <w:p w:rsidR="009005F6" w:rsidRDefault="00F23D57" w:rsidP="00805622">
      <w:pPr>
        <w:jc w:val="both"/>
        <w:rPr>
          <w:rFonts w:ascii="Arial" w:eastAsia="Arial" w:hAnsi="Arial" w:cs="Arial"/>
          <w:sz w:val="24"/>
          <w:szCs w:val="24"/>
          <w:lang w:val="es-ES"/>
        </w:rPr>
      </w:pPr>
      <w:sdt>
        <w:sdtPr>
          <w:rPr>
            <w:rFonts w:ascii="Arial" w:eastAsia="Arial" w:hAnsi="Arial" w:cs="Arial"/>
            <w:sz w:val="24"/>
            <w:szCs w:val="24"/>
            <w:lang w:val="es-ES"/>
          </w:rPr>
          <w:id w:val="-603108382"/>
          <w:citation/>
        </w:sdtPr>
        <w:sdtContent>
          <w:r>
            <w:rPr>
              <w:rFonts w:ascii="Arial" w:eastAsia="Arial" w:hAnsi="Arial" w:cs="Arial"/>
              <w:sz w:val="24"/>
              <w:szCs w:val="24"/>
              <w:lang w:val="es-ES"/>
            </w:rPr>
            <w:fldChar w:fldCharType="begin"/>
          </w:r>
          <w:r w:rsidR="009005F6">
            <w:rPr>
              <w:rFonts w:ascii="Arial" w:eastAsia="Arial" w:hAnsi="Arial" w:cs="Arial"/>
              <w:sz w:val="24"/>
              <w:szCs w:val="24"/>
            </w:rPr>
            <w:instrText xml:space="preserve"> CITATION Org99 \l 2058 </w:instrText>
          </w:r>
          <w:r>
            <w:rPr>
              <w:rFonts w:ascii="Arial" w:eastAsia="Arial" w:hAnsi="Arial" w:cs="Arial"/>
              <w:sz w:val="24"/>
              <w:szCs w:val="24"/>
              <w:lang w:val="es-ES"/>
            </w:rPr>
            <w:fldChar w:fldCharType="separate"/>
          </w:r>
          <w:r w:rsidR="009005F6" w:rsidRPr="009005F6">
            <w:rPr>
              <w:rFonts w:ascii="Arial" w:eastAsia="Arial" w:hAnsi="Arial" w:cs="Arial"/>
              <w:noProof/>
              <w:sz w:val="24"/>
              <w:szCs w:val="24"/>
            </w:rPr>
            <w:t>(FAO, 1999)</w:t>
          </w:r>
          <w:r>
            <w:rPr>
              <w:rFonts w:ascii="Arial" w:eastAsia="Arial" w:hAnsi="Arial" w:cs="Arial"/>
              <w:sz w:val="24"/>
              <w:szCs w:val="24"/>
              <w:lang w:val="es-ES"/>
            </w:rPr>
            <w:fldChar w:fldCharType="end"/>
          </w:r>
        </w:sdtContent>
      </w:sdt>
    </w:p>
    <w:p w:rsidR="00501918" w:rsidRPr="009005F6" w:rsidRDefault="00603D0E" w:rsidP="00805622">
      <w:pPr>
        <w:jc w:val="both"/>
      </w:pPr>
      <w:r w:rsidRPr="009005F6">
        <w:rPr>
          <w:rFonts w:ascii="Arial" w:eastAsia="Arial" w:hAnsi="Arial" w:cs="Arial"/>
          <w:sz w:val="24"/>
          <w:szCs w:val="24"/>
          <w:lang w:val="es-ES"/>
        </w:rPr>
        <w:t>Para el año 2000 la superficie de cultivo de productos orgánicos sumaba 3,694,641 hectáreas, siendo Italia  el país que ocupa el primer lugar en superficie de cultivo con casi un 30% de la superficie mundial registrada (FUENTE), seguida de Alemania y EUA que en conjunto ocupan el 30% de la superficie mundial, seguidos de la Gran Bretaña en cuarto lugar cuarto lugar con más de 470 000 hectáreas de cultivo. Aunque hay que considerar que del total de la superficie de cultivos orgánicos, la cobertura de terreno en cultivo con frutas y verduras orgánicas 87,491 hectáreas, donde EUA y Francia ocupan el primero y segundo lugar con superficie en producción.</w:t>
      </w:r>
    </w:p>
    <w:p w:rsidR="00DB30A0" w:rsidRPr="009005F6" w:rsidRDefault="00377AB1" w:rsidP="00805622">
      <w:pPr>
        <w:jc w:val="both"/>
        <w:rPr>
          <w:rFonts w:ascii="Arial" w:hAnsi="Arial" w:cs="Arial"/>
          <w:i/>
          <w:sz w:val="24"/>
          <w:szCs w:val="24"/>
        </w:rPr>
      </w:pPr>
      <w:r w:rsidRPr="009005F6">
        <w:rPr>
          <w:rFonts w:ascii="Arial" w:hAnsi="Arial" w:cs="Arial"/>
          <w:i/>
          <w:sz w:val="24"/>
          <w:szCs w:val="24"/>
        </w:rPr>
        <w:t>PRODUCCIÓN.</w:t>
      </w:r>
    </w:p>
    <w:p w:rsidR="00AA0970" w:rsidRPr="009005F6" w:rsidRDefault="00AA0970" w:rsidP="00805622">
      <w:pPr>
        <w:autoSpaceDE w:val="0"/>
        <w:autoSpaceDN w:val="0"/>
        <w:adjustRightInd w:val="0"/>
        <w:spacing w:after="0"/>
        <w:jc w:val="both"/>
        <w:rPr>
          <w:rFonts w:ascii="Arial" w:hAnsi="Arial" w:cs="Arial"/>
          <w:b/>
          <w:sz w:val="24"/>
          <w:szCs w:val="24"/>
        </w:rPr>
      </w:pPr>
      <w:r w:rsidRPr="009005F6">
        <w:rPr>
          <w:rFonts w:ascii="Arial" w:hAnsi="Arial" w:cs="Arial"/>
          <w:b/>
          <w:sz w:val="24"/>
          <w:szCs w:val="24"/>
        </w:rPr>
        <w:t>Características de la Agricultura Orgánica.</w:t>
      </w:r>
    </w:p>
    <w:p w:rsidR="00B313AE" w:rsidRPr="009005F6" w:rsidRDefault="00B313AE" w:rsidP="00805622">
      <w:pPr>
        <w:autoSpaceDE w:val="0"/>
        <w:autoSpaceDN w:val="0"/>
        <w:adjustRightInd w:val="0"/>
        <w:spacing w:after="0"/>
        <w:jc w:val="both"/>
        <w:rPr>
          <w:rFonts w:ascii="Arial" w:hAnsi="Arial" w:cs="Arial"/>
          <w:b/>
          <w:sz w:val="24"/>
          <w:szCs w:val="24"/>
        </w:rPr>
      </w:pPr>
    </w:p>
    <w:p w:rsidR="00B313AE" w:rsidRPr="009005F6" w:rsidRDefault="00B313AE" w:rsidP="00805622">
      <w:pPr>
        <w:pStyle w:val="Prrafodelista"/>
        <w:numPr>
          <w:ilvl w:val="0"/>
          <w:numId w:val="2"/>
        </w:numPr>
        <w:autoSpaceDE w:val="0"/>
        <w:autoSpaceDN w:val="0"/>
        <w:adjustRightInd w:val="0"/>
        <w:spacing w:after="0"/>
        <w:jc w:val="both"/>
        <w:rPr>
          <w:rFonts w:ascii="Arial" w:hAnsi="Arial" w:cs="Arial"/>
          <w:sz w:val="24"/>
          <w:szCs w:val="24"/>
        </w:rPr>
      </w:pPr>
      <w:r w:rsidRPr="009005F6">
        <w:rPr>
          <w:rFonts w:ascii="Arial" w:hAnsi="Arial" w:cs="Arial"/>
          <w:sz w:val="24"/>
          <w:szCs w:val="24"/>
        </w:rPr>
        <w:t>También recibe diversos nombres tales como orgánica, biodinámica, ecológica, regenerativa o biológica.</w:t>
      </w:r>
    </w:p>
    <w:p w:rsidR="00B313AE" w:rsidRPr="009005F6" w:rsidRDefault="00B313AE" w:rsidP="00805622">
      <w:pPr>
        <w:pStyle w:val="Prrafodelista"/>
        <w:autoSpaceDE w:val="0"/>
        <w:autoSpaceDN w:val="0"/>
        <w:adjustRightInd w:val="0"/>
        <w:spacing w:after="0"/>
        <w:ind w:left="780"/>
        <w:jc w:val="both"/>
        <w:rPr>
          <w:rFonts w:ascii="Arial" w:hAnsi="Arial" w:cs="Arial"/>
          <w:sz w:val="24"/>
          <w:szCs w:val="24"/>
        </w:rPr>
      </w:pPr>
    </w:p>
    <w:p w:rsidR="00AA0970" w:rsidRPr="009005F6" w:rsidRDefault="00B313AE" w:rsidP="00805622">
      <w:pPr>
        <w:pStyle w:val="Prrafodelista"/>
        <w:numPr>
          <w:ilvl w:val="0"/>
          <w:numId w:val="2"/>
        </w:numPr>
        <w:autoSpaceDE w:val="0"/>
        <w:autoSpaceDN w:val="0"/>
        <w:adjustRightInd w:val="0"/>
        <w:spacing w:after="0"/>
        <w:jc w:val="both"/>
        <w:rPr>
          <w:rFonts w:ascii="Arial" w:hAnsi="Arial" w:cs="Arial"/>
          <w:sz w:val="24"/>
          <w:szCs w:val="24"/>
        </w:rPr>
      </w:pPr>
      <w:r w:rsidRPr="009005F6">
        <w:rPr>
          <w:rFonts w:ascii="Arial" w:hAnsi="Arial" w:cs="Arial"/>
          <w:sz w:val="24"/>
          <w:szCs w:val="24"/>
        </w:rPr>
        <w:t>Fomenta y retiene</w:t>
      </w:r>
      <w:r w:rsidR="00AA0970" w:rsidRPr="009005F6">
        <w:rPr>
          <w:rFonts w:ascii="Arial" w:hAnsi="Arial" w:cs="Arial"/>
          <w:sz w:val="24"/>
          <w:szCs w:val="24"/>
        </w:rPr>
        <w:t xml:space="preserve"> la mano de obra rural ofreciendo una fuente d</w:t>
      </w:r>
      <w:r w:rsidRPr="009005F6">
        <w:rPr>
          <w:rFonts w:ascii="Arial" w:hAnsi="Arial" w:cs="Arial"/>
          <w:sz w:val="24"/>
          <w:szCs w:val="24"/>
        </w:rPr>
        <w:t>e empleo permanente a los agricultores.</w:t>
      </w:r>
    </w:p>
    <w:p w:rsidR="00AA0970" w:rsidRPr="009005F6" w:rsidRDefault="00AA0970" w:rsidP="00805622">
      <w:pPr>
        <w:autoSpaceDE w:val="0"/>
        <w:autoSpaceDN w:val="0"/>
        <w:adjustRightInd w:val="0"/>
        <w:spacing w:after="0"/>
        <w:jc w:val="both"/>
        <w:rPr>
          <w:rFonts w:ascii="Arial" w:hAnsi="Arial" w:cs="Arial"/>
          <w:sz w:val="24"/>
          <w:szCs w:val="24"/>
        </w:rPr>
      </w:pPr>
    </w:p>
    <w:p w:rsidR="00AA0970" w:rsidRPr="009005F6" w:rsidRDefault="00B313AE" w:rsidP="00805622">
      <w:pPr>
        <w:pStyle w:val="Prrafodelista"/>
        <w:numPr>
          <w:ilvl w:val="0"/>
          <w:numId w:val="2"/>
        </w:numPr>
        <w:autoSpaceDE w:val="0"/>
        <w:autoSpaceDN w:val="0"/>
        <w:adjustRightInd w:val="0"/>
        <w:spacing w:after="0"/>
        <w:jc w:val="both"/>
        <w:rPr>
          <w:rFonts w:ascii="Arial" w:hAnsi="Arial" w:cs="Arial"/>
          <w:sz w:val="24"/>
          <w:szCs w:val="24"/>
        </w:rPr>
      </w:pPr>
      <w:r w:rsidRPr="009005F6">
        <w:rPr>
          <w:rFonts w:ascii="Arial" w:hAnsi="Arial" w:cs="Arial"/>
          <w:sz w:val="24"/>
          <w:szCs w:val="24"/>
        </w:rPr>
        <w:t>Elimina</w:t>
      </w:r>
      <w:r w:rsidR="00AA0970" w:rsidRPr="009005F6">
        <w:rPr>
          <w:rFonts w:ascii="Arial" w:hAnsi="Arial" w:cs="Arial"/>
          <w:sz w:val="24"/>
          <w:szCs w:val="24"/>
        </w:rPr>
        <w:t xml:space="preserve"> el uso y dependencia de plaguicidas, </w:t>
      </w:r>
      <w:r w:rsidR="00CC54AD" w:rsidRPr="009005F6">
        <w:rPr>
          <w:rFonts w:ascii="Arial" w:hAnsi="Arial" w:cs="Arial"/>
          <w:sz w:val="24"/>
          <w:szCs w:val="24"/>
        </w:rPr>
        <w:t>fertilizantes, funguicidas</w:t>
      </w:r>
      <w:r w:rsidR="00AA0970" w:rsidRPr="009005F6">
        <w:rPr>
          <w:rFonts w:ascii="Arial" w:hAnsi="Arial" w:cs="Arial"/>
          <w:sz w:val="24"/>
          <w:szCs w:val="24"/>
        </w:rPr>
        <w:t xml:space="preserve"> y otros productos sintéticos cuyos </w:t>
      </w:r>
      <w:r w:rsidR="00CC54AD" w:rsidRPr="009005F6">
        <w:rPr>
          <w:rFonts w:ascii="Arial" w:hAnsi="Arial" w:cs="Arial"/>
          <w:sz w:val="24"/>
          <w:szCs w:val="24"/>
        </w:rPr>
        <w:t>residuos contaminan</w:t>
      </w:r>
      <w:r w:rsidR="00AA0970" w:rsidRPr="009005F6">
        <w:rPr>
          <w:rFonts w:ascii="Arial" w:hAnsi="Arial" w:cs="Arial"/>
          <w:sz w:val="24"/>
          <w:szCs w:val="24"/>
        </w:rPr>
        <w:t xml:space="preserve"> las cosechas, el suelo y el agua.</w:t>
      </w:r>
    </w:p>
    <w:p w:rsidR="00AA0970" w:rsidRPr="009005F6" w:rsidRDefault="00AA0970" w:rsidP="00805622">
      <w:pPr>
        <w:autoSpaceDE w:val="0"/>
        <w:autoSpaceDN w:val="0"/>
        <w:adjustRightInd w:val="0"/>
        <w:spacing w:after="0"/>
        <w:jc w:val="both"/>
        <w:rPr>
          <w:rFonts w:ascii="Arial" w:hAnsi="Arial" w:cs="Arial"/>
          <w:sz w:val="24"/>
          <w:szCs w:val="24"/>
        </w:rPr>
      </w:pPr>
    </w:p>
    <w:p w:rsidR="00AA0970" w:rsidRPr="009005F6" w:rsidRDefault="00AA0970" w:rsidP="00805622">
      <w:pPr>
        <w:pStyle w:val="Prrafodelista"/>
        <w:numPr>
          <w:ilvl w:val="0"/>
          <w:numId w:val="2"/>
        </w:numPr>
        <w:autoSpaceDE w:val="0"/>
        <w:autoSpaceDN w:val="0"/>
        <w:adjustRightInd w:val="0"/>
        <w:spacing w:after="0"/>
        <w:jc w:val="both"/>
        <w:rPr>
          <w:rFonts w:ascii="Arial" w:hAnsi="Arial" w:cs="Arial"/>
          <w:sz w:val="24"/>
          <w:szCs w:val="24"/>
        </w:rPr>
      </w:pPr>
      <w:r w:rsidRPr="009005F6">
        <w:rPr>
          <w:rFonts w:ascii="Arial" w:hAnsi="Arial" w:cs="Arial"/>
          <w:sz w:val="24"/>
          <w:szCs w:val="24"/>
        </w:rPr>
        <w:t xml:space="preserve">Favorecen la salud de los agricultores, los consumidores y </w:t>
      </w:r>
      <w:r w:rsidR="00CC54AD" w:rsidRPr="009005F6">
        <w:rPr>
          <w:rFonts w:ascii="Arial" w:hAnsi="Arial" w:cs="Arial"/>
          <w:sz w:val="24"/>
          <w:szCs w:val="24"/>
        </w:rPr>
        <w:t xml:space="preserve">el </w:t>
      </w:r>
      <w:r w:rsidR="00472F73" w:rsidRPr="009005F6">
        <w:rPr>
          <w:rFonts w:ascii="Arial" w:hAnsi="Arial" w:cs="Arial"/>
          <w:sz w:val="24"/>
          <w:szCs w:val="24"/>
        </w:rPr>
        <w:t>entorno natural</w:t>
      </w:r>
      <w:r w:rsidRPr="009005F6">
        <w:rPr>
          <w:rFonts w:ascii="Arial" w:hAnsi="Arial" w:cs="Arial"/>
          <w:sz w:val="24"/>
          <w:szCs w:val="24"/>
        </w:rPr>
        <w:t xml:space="preserve">, al eliminar los riesgos asociados con el uso </w:t>
      </w:r>
      <w:r w:rsidR="00CC54AD" w:rsidRPr="009005F6">
        <w:rPr>
          <w:rFonts w:ascii="Arial" w:hAnsi="Arial" w:cs="Arial"/>
          <w:sz w:val="24"/>
          <w:szCs w:val="24"/>
        </w:rPr>
        <w:t>de agroquímicos</w:t>
      </w:r>
      <w:r w:rsidR="00B313AE" w:rsidRPr="009005F6">
        <w:rPr>
          <w:rFonts w:ascii="Arial" w:hAnsi="Arial" w:cs="Arial"/>
          <w:sz w:val="24"/>
          <w:szCs w:val="24"/>
        </w:rPr>
        <w:t xml:space="preserve"> artificiales y sustancias tóxicas</w:t>
      </w:r>
      <w:r w:rsidRPr="009005F6">
        <w:rPr>
          <w:rFonts w:ascii="Arial" w:hAnsi="Arial" w:cs="Arial"/>
          <w:sz w:val="24"/>
          <w:szCs w:val="24"/>
        </w:rPr>
        <w:t>.</w:t>
      </w:r>
    </w:p>
    <w:p w:rsidR="00AA0970" w:rsidRPr="009005F6" w:rsidRDefault="00AA0970" w:rsidP="00805622">
      <w:pPr>
        <w:autoSpaceDE w:val="0"/>
        <w:autoSpaceDN w:val="0"/>
        <w:adjustRightInd w:val="0"/>
        <w:spacing w:after="0"/>
        <w:jc w:val="both"/>
        <w:rPr>
          <w:rFonts w:ascii="Arial" w:hAnsi="Arial" w:cs="Arial"/>
          <w:sz w:val="24"/>
          <w:szCs w:val="24"/>
        </w:rPr>
      </w:pPr>
    </w:p>
    <w:p w:rsidR="00AA0970" w:rsidRPr="009005F6" w:rsidRDefault="00F72640" w:rsidP="00805622">
      <w:pPr>
        <w:pStyle w:val="Prrafodelista"/>
        <w:numPr>
          <w:ilvl w:val="0"/>
          <w:numId w:val="2"/>
        </w:numPr>
        <w:autoSpaceDE w:val="0"/>
        <w:autoSpaceDN w:val="0"/>
        <w:adjustRightInd w:val="0"/>
        <w:spacing w:after="0"/>
        <w:jc w:val="both"/>
        <w:rPr>
          <w:rFonts w:ascii="Arial" w:hAnsi="Arial" w:cs="Arial"/>
          <w:sz w:val="24"/>
          <w:szCs w:val="24"/>
        </w:rPr>
      </w:pPr>
      <w:r w:rsidRPr="009005F6">
        <w:rPr>
          <w:rFonts w:ascii="Arial" w:hAnsi="Arial" w:cs="Arial"/>
          <w:sz w:val="24"/>
          <w:szCs w:val="24"/>
        </w:rPr>
        <w:t>Dan importancia principalmente</w:t>
      </w:r>
      <w:r w:rsidR="00AA0970" w:rsidRPr="009005F6">
        <w:rPr>
          <w:rFonts w:ascii="Arial" w:hAnsi="Arial" w:cs="Arial"/>
          <w:sz w:val="24"/>
          <w:szCs w:val="24"/>
        </w:rPr>
        <w:t xml:space="preserve"> al conocimiento y manejo de </w:t>
      </w:r>
      <w:r w:rsidR="00472F73" w:rsidRPr="009005F6">
        <w:rPr>
          <w:rFonts w:ascii="Arial" w:hAnsi="Arial" w:cs="Arial"/>
          <w:sz w:val="24"/>
          <w:szCs w:val="24"/>
        </w:rPr>
        <w:t>los equilibrios</w:t>
      </w:r>
      <w:r w:rsidR="00AA0970" w:rsidRPr="009005F6">
        <w:rPr>
          <w:rFonts w:ascii="Arial" w:hAnsi="Arial" w:cs="Arial"/>
          <w:sz w:val="24"/>
          <w:szCs w:val="24"/>
        </w:rPr>
        <w:t xml:space="preserve"> naturales encaminados a mantener los cultivos </w:t>
      </w:r>
      <w:r w:rsidR="00472F73" w:rsidRPr="009005F6">
        <w:rPr>
          <w:rFonts w:ascii="Arial" w:hAnsi="Arial" w:cs="Arial"/>
          <w:sz w:val="24"/>
          <w:szCs w:val="24"/>
        </w:rPr>
        <w:t>sanos, trabajando</w:t>
      </w:r>
      <w:r w:rsidR="00AA0970" w:rsidRPr="009005F6">
        <w:rPr>
          <w:rFonts w:ascii="Arial" w:hAnsi="Arial" w:cs="Arial"/>
          <w:sz w:val="24"/>
          <w:szCs w:val="24"/>
        </w:rPr>
        <w:t xml:space="preserve"> con las causas por medio de la prevención y no </w:t>
      </w:r>
      <w:r w:rsidR="00472F73" w:rsidRPr="009005F6">
        <w:rPr>
          <w:rFonts w:ascii="Arial" w:hAnsi="Arial" w:cs="Arial"/>
          <w:sz w:val="24"/>
          <w:szCs w:val="24"/>
        </w:rPr>
        <w:t>con los</w:t>
      </w:r>
      <w:r w:rsidR="00AA0970" w:rsidRPr="009005F6">
        <w:rPr>
          <w:rFonts w:ascii="Arial" w:hAnsi="Arial" w:cs="Arial"/>
          <w:sz w:val="24"/>
          <w:szCs w:val="24"/>
        </w:rPr>
        <w:t xml:space="preserve"> síntomas.</w:t>
      </w:r>
    </w:p>
    <w:p w:rsidR="00AA0970" w:rsidRPr="009005F6" w:rsidRDefault="00AA0970" w:rsidP="00805622">
      <w:pPr>
        <w:autoSpaceDE w:val="0"/>
        <w:autoSpaceDN w:val="0"/>
        <w:adjustRightInd w:val="0"/>
        <w:spacing w:after="0"/>
        <w:jc w:val="both"/>
        <w:rPr>
          <w:rFonts w:ascii="Arial" w:hAnsi="Arial" w:cs="Arial"/>
          <w:sz w:val="24"/>
          <w:szCs w:val="24"/>
        </w:rPr>
      </w:pPr>
    </w:p>
    <w:p w:rsidR="00AA0970" w:rsidRPr="009005F6" w:rsidRDefault="00AA0970" w:rsidP="00805622">
      <w:pPr>
        <w:pStyle w:val="Prrafodelista"/>
        <w:numPr>
          <w:ilvl w:val="0"/>
          <w:numId w:val="2"/>
        </w:numPr>
        <w:autoSpaceDE w:val="0"/>
        <w:autoSpaceDN w:val="0"/>
        <w:adjustRightInd w:val="0"/>
        <w:spacing w:after="0"/>
        <w:jc w:val="both"/>
        <w:rPr>
          <w:rFonts w:ascii="Arial" w:hAnsi="Arial" w:cs="Arial"/>
          <w:sz w:val="24"/>
          <w:szCs w:val="24"/>
        </w:rPr>
      </w:pPr>
      <w:r w:rsidRPr="009005F6">
        <w:rPr>
          <w:rFonts w:ascii="Arial" w:hAnsi="Arial" w:cs="Arial"/>
          <w:sz w:val="24"/>
          <w:szCs w:val="24"/>
        </w:rPr>
        <w:t>Entienden y re</w:t>
      </w:r>
      <w:r w:rsidR="00B313AE" w:rsidRPr="009005F6">
        <w:rPr>
          <w:rFonts w:ascii="Arial" w:hAnsi="Arial" w:cs="Arial"/>
          <w:sz w:val="24"/>
          <w:szCs w:val="24"/>
        </w:rPr>
        <w:t>spetan las leyes de la ecología</w:t>
      </w:r>
      <w:r w:rsidRPr="009005F6">
        <w:rPr>
          <w:rFonts w:ascii="Arial" w:hAnsi="Arial" w:cs="Arial"/>
          <w:sz w:val="24"/>
          <w:szCs w:val="24"/>
        </w:rPr>
        <w:t xml:space="preserve"> trabajando con </w:t>
      </w:r>
      <w:r w:rsidR="00472F73" w:rsidRPr="009005F6">
        <w:rPr>
          <w:rFonts w:ascii="Arial" w:hAnsi="Arial" w:cs="Arial"/>
          <w:sz w:val="24"/>
          <w:szCs w:val="24"/>
        </w:rPr>
        <w:t>la naturaleza</w:t>
      </w:r>
      <w:r w:rsidRPr="009005F6">
        <w:rPr>
          <w:rFonts w:ascii="Arial" w:hAnsi="Arial" w:cs="Arial"/>
          <w:sz w:val="24"/>
          <w:szCs w:val="24"/>
        </w:rPr>
        <w:t>.</w:t>
      </w:r>
    </w:p>
    <w:p w:rsidR="00AA0970" w:rsidRPr="009005F6" w:rsidRDefault="00AA0970" w:rsidP="00805622">
      <w:pPr>
        <w:autoSpaceDE w:val="0"/>
        <w:autoSpaceDN w:val="0"/>
        <w:adjustRightInd w:val="0"/>
        <w:spacing w:after="0"/>
        <w:ind w:left="420"/>
        <w:jc w:val="both"/>
        <w:rPr>
          <w:rFonts w:ascii="Arial" w:hAnsi="Arial" w:cs="Arial"/>
          <w:sz w:val="24"/>
          <w:szCs w:val="24"/>
        </w:rPr>
      </w:pPr>
    </w:p>
    <w:p w:rsidR="00AA0970" w:rsidRPr="009005F6" w:rsidRDefault="00AA0970" w:rsidP="00805622">
      <w:pPr>
        <w:pStyle w:val="Prrafodelista"/>
        <w:numPr>
          <w:ilvl w:val="0"/>
          <w:numId w:val="2"/>
        </w:numPr>
        <w:autoSpaceDE w:val="0"/>
        <w:autoSpaceDN w:val="0"/>
        <w:adjustRightInd w:val="0"/>
        <w:spacing w:after="0"/>
        <w:jc w:val="both"/>
        <w:rPr>
          <w:rFonts w:ascii="Arial" w:hAnsi="Arial" w:cs="Arial"/>
          <w:sz w:val="24"/>
          <w:szCs w:val="24"/>
        </w:rPr>
      </w:pPr>
      <w:r w:rsidRPr="009005F6">
        <w:rPr>
          <w:rFonts w:ascii="Arial" w:hAnsi="Arial" w:cs="Arial"/>
          <w:sz w:val="24"/>
          <w:szCs w:val="24"/>
        </w:rPr>
        <w:t xml:space="preserve">Protegen el uso de los recursos renovables y disminuyen el </w:t>
      </w:r>
      <w:r w:rsidR="00472F73" w:rsidRPr="009005F6">
        <w:rPr>
          <w:rFonts w:ascii="Arial" w:hAnsi="Arial" w:cs="Arial"/>
          <w:sz w:val="24"/>
          <w:szCs w:val="24"/>
        </w:rPr>
        <w:t>uso de</w:t>
      </w:r>
      <w:r w:rsidRPr="009005F6">
        <w:rPr>
          <w:rFonts w:ascii="Arial" w:hAnsi="Arial" w:cs="Arial"/>
          <w:sz w:val="24"/>
          <w:szCs w:val="24"/>
        </w:rPr>
        <w:t xml:space="preserve"> los no renovables.</w:t>
      </w:r>
    </w:p>
    <w:p w:rsidR="00B313AE" w:rsidRPr="009005F6" w:rsidRDefault="00B313AE" w:rsidP="00805622">
      <w:pPr>
        <w:autoSpaceDE w:val="0"/>
        <w:autoSpaceDN w:val="0"/>
        <w:adjustRightInd w:val="0"/>
        <w:spacing w:after="0"/>
        <w:jc w:val="both"/>
        <w:rPr>
          <w:rFonts w:ascii="Arial" w:hAnsi="Arial" w:cs="Arial"/>
          <w:sz w:val="24"/>
          <w:szCs w:val="24"/>
        </w:rPr>
      </w:pPr>
    </w:p>
    <w:p w:rsidR="00AA0970" w:rsidRPr="009005F6" w:rsidRDefault="00B313AE" w:rsidP="00805622">
      <w:pPr>
        <w:pStyle w:val="Prrafodelista"/>
        <w:numPr>
          <w:ilvl w:val="0"/>
          <w:numId w:val="2"/>
        </w:numPr>
        <w:autoSpaceDE w:val="0"/>
        <w:autoSpaceDN w:val="0"/>
        <w:adjustRightInd w:val="0"/>
        <w:spacing w:after="0"/>
        <w:jc w:val="both"/>
        <w:rPr>
          <w:rFonts w:ascii="Arial" w:hAnsi="Arial" w:cs="Arial"/>
          <w:sz w:val="24"/>
          <w:szCs w:val="24"/>
        </w:rPr>
      </w:pPr>
      <w:r w:rsidRPr="009005F6">
        <w:rPr>
          <w:rFonts w:ascii="Arial" w:hAnsi="Arial" w:cs="Arial"/>
          <w:sz w:val="24"/>
          <w:szCs w:val="24"/>
        </w:rPr>
        <w:t>Reducen la filtración</w:t>
      </w:r>
      <w:r w:rsidR="00AA0970" w:rsidRPr="009005F6">
        <w:rPr>
          <w:rFonts w:ascii="Arial" w:hAnsi="Arial" w:cs="Arial"/>
          <w:sz w:val="24"/>
          <w:szCs w:val="24"/>
        </w:rPr>
        <w:t xml:space="preserve"> de los elementos minerales</w:t>
      </w:r>
      <w:r w:rsidRPr="009005F6">
        <w:rPr>
          <w:rFonts w:ascii="Arial" w:hAnsi="Arial" w:cs="Arial"/>
          <w:sz w:val="24"/>
          <w:szCs w:val="24"/>
        </w:rPr>
        <w:t xml:space="preserve"> a mayor profundidad</w:t>
      </w:r>
      <w:r w:rsidR="00AA0970" w:rsidRPr="009005F6">
        <w:rPr>
          <w:rFonts w:ascii="Arial" w:hAnsi="Arial" w:cs="Arial"/>
          <w:sz w:val="24"/>
          <w:szCs w:val="24"/>
        </w:rPr>
        <w:t xml:space="preserve"> e </w:t>
      </w:r>
      <w:r w:rsidR="00472F73" w:rsidRPr="009005F6">
        <w:rPr>
          <w:rFonts w:ascii="Arial" w:hAnsi="Arial" w:cs="Arial"/>
          <w:sz w:val="24"/>
          <w:szCs w:val="24"/>
        </w:rPr>
        <w:t>incrementan la</w:t>
      </w:r>
      <w:r w:rsidR="00AA0970" w:rsidRPr="009005F6">
        <w:rPr>
          <w:rFonts w:ascii="Arial" w:hAnsi="Arial" w:cs="Arial"/>
          <w:sz w:val="24"/>
          <w:szCs w:val="24"/>
        </w:rPr>
        <w:t xml:space="preserve"> materia orgánica en el suelo.</w:t>
      </w:r>
    </w:p>
    <w:p w:rsidR="00AA0970" w:rsidRPr="009005F6" w:rsidRDefault="00AA0970" w:rsidP="00805622">
      <w:pPr>
        <w:autoSpaceDE w:val="0"/>
        <w:autoSpaceDN w:val="0"/>
        <w:adjustRightInd w:val="0"/>
        <w:spacing w:after="0"/>
        <w:ind w:left="420"/>
        <w:jc w:val="both"/>
        <w:rPr>
          <w:rFonts w:ascii="Arial" w:hAnsi="Arial" w:cs="Arial"/>
          <w:sz w:val="24"/>
          <w:szCs w:val="24"/>
        </w:rPr>
      </w:pPr>
    </w:p>
    <w:p w:rsidR="00AA0970" w:rsidRPr="009005F6" w:rsidRDefault="00AA0970" w:rsidP="00805622">
      <w:pPr>
        <w:pStyle w:val="Prrafodelista"/>
        <w:numPr>
          <w:ilvl w:val="0"/>
          <w:numId w:val="2"/>
        </w:numPr>
        <w:autoSpaceDE w:val="0"/>
        <w:autoSpaceDN w:val="0"/>
        <w:adjustRightInd w:val="0"/>
        <w:spacing w:after="0"/>
        <w:jc w:val="both"/>
        <w:rPr>
          <w:rFonts w:ascii="Arial" w:hAnsi="Arial" w:cs="Arial"/>
          <w:sz w:val="24"/>
          <w:szCs w:val="24"/>
        </w:rPr>
      </w:pPr>
      <w:r w:rsidRPr="009005F6">
        <w:rPr>
          <w:rFonts w:ascii="Arial" w:hAnsi="Arial" w:cs="Arial"/>
          <w:sz w:val="24"/>
          <w:szCs w:val="24"/>
        </w:rPr>
        <w:t xml:space="preserve">Trabajan con tecnologías apropiadas aprovechando los </w:t>
      </w:r>
      <w:r w:rsidR="005603BB" w:rsidRPr="009005F6">
        <w:rPr>
          <w:rFonts w:ascii="Arial" w:hAnsi="Arial" w:cs="Arial"/>
          <w:sz w:val="24"/>
          <w:szCs w:val="24"/>
        </w:rPr>
        <w:t>recursos locales</w:t>
      </w:r>
      <w:r w:rsidRPr="009005F6">
        <w:rPr>
          <w:rFonts w:ascii="Arial" w:hAnsi="Arial" w:cs="Arial"/>
          <w:sz w:val="24"/>
          <w:szCs w:val="24"/>
        </w:rPr>
        <w:t xml:space="preserve"> de manera racional.</w:t>
      </w:r>
      <w:sdt>
        <w:sdtPr>
          <w:rPr>
            <w:rFonts w:ascii="Arial" w:hAnsi="Arial" w:cs="Arial"/>
            <w:sz w:val="24"/>
            <w:szCs w:val="24"/>
          </w:rPr>
          <w:id w:val="-200326978"/>
          <w:citation/>
        </w:sdtPr>
        <w:sdtContent>
          <w:r w:rsidR="00F23D57" w:rsidRPr="009005F6">
            <w:rPr>
              <w:rFonts w:ascii="Arial" w:hAnsi="Arial" w:cs="Arial"/>
              <w:sz w:val="24"/>
              <w:szCs w:val="24"/>
            </w:rPr>
            <w:fldChar w:fldCharType="begin"/>
          </w:r>
          <w:r w:rsidR="00B313AE" w:rsidRPr="009005F6">
            <w:rPr>
              <w:rFonts w:ascii="Arial" w:hAnsi="Arial" w:cs="Arial"/>
              <w:sz w:val="24"/>
              <w:szCs w:val="24"/>
            </w:rPr>
            <w:instrText xml:space="preserve">CITATION LAl12 \l 2058 </w:instrText>
          </w:r>
          <w:r w:rsidR="00F23D57" w:rsidRPr="009005F6">
            <w:rPr>
              <w:rFonts w:ascii="Arial" w:hAnsi="Arial" w:cs="Arial"/>
              <w:sz w:val="24"/>
              <w:szCs w:val="24"/>
            </w:rPr>
            <w:fldChar w:fldCharType="separate"/>
          </w:r>
          <w:r w:rsidR="00501918" w:rsidRPr="009005F6">
            <w:rPr>
              <w:rFonts w:ascii="Arial" w:hAnsi="Arial" w:cs="Arial"/>
              <w:noProof/>
              <w:sz w:val="24"/>
              <w:szCs w:val="24"/>
            </w:rPr>
            <w:t xml:space="preserve"> (Alvarez, 2010)</w:t>
          </w:r>
          <w:r w:rsidR="00F23D57" w:rsidRPr="009005F6">
            <w:rPr>
              <w:rFonts w:ascii="Arial" w:hAnsi="Arial" w:cs="Arial"/>
              <w:sz w:val="24"/>
              <w:szCs w:val="24"/>
            </w:rPr>
            <w:fldChar w:fldCharType="end"/>
          </w:r>
        </w:sdtContent>
      </w:sdt>
    </w:p>
    <w:p w:rsidR="003E5B40" w:rsidRPr="009005F6" w:rsidRDefault="003E5B40" w:rsidP="00805622">
      <w:pPr>
        <w:jc w:val="both"/>
        <w:rPr>
          <w:rFonts w:ascii="Arial" w:hAnsi="Arial" w:cs="Arial"/>
          <w:b/>
          <w:sz w:val="24"/>
          <w:szCs w:val="24"/>
        </w:rPr>
      </w:pPr>
    </w:p>
    <w:p w:rsidR="002B2A31" w:rsidRPr="009005F6" w:rsidRDefault="002B2A31" w:rsidP="002B2A31">
      <w:pPr>
        <w:jc w:val="both"/>
        <w:rPr>
          <w:rFonts w:ascii="Arial" w:hAnsi="Arial" w:cs="Arial"/>
          <w:b/>
          <w:sz w:val="24"/>
          <w:szCs w:val="24"/>
        </w:rPr>
      </w:pPr>
      <w:r w:rsidRPr="009005F6">
        <w:rPr>
          <w:rFonts w:ascii="Arial" w:hAnsi="Arial" w:cs="Arial"/>
          <w:b/>
          <w:sz w:val="24"/>
          <w:szCs w:val="24"/>
        </w:rPr>
        <w:t>Tipos de agricultura orgánica</w:t>
      </w:r>
    </w:p>
    <w:p w:rsidR="00472F73" w:rsidRPr="009005F6" w:rsidRDefault="002B2A31" w:rsidP="002B2A31">
      <w:pPr>
        <w:jc w:val="both"/>
        <w:rPr>
          <w:rFonts w:ascii="Arial" w:hAnsi="Arial" w:cs="Arial"/>
          <w:sz w:val="24"/>
          <w:szCs w:val="24"/>
        </w:rPr>
      </w:pPr>
      <w:r w:rsidRPr="009005F6">
        <w:rPr>
          <w:rFonts w:ascii="Arial" w:hAnsi="Arial" w:cs="Arial"/>
          <w:sz w:val="24"/>
          <w:szCs w:val="24"/>
        </w:rPr>
        <w:t>En México se distinguen tres formas de agricultura orgánica: la “purista”, la tipo IFOAM (International Federation of Organic</w:t>
      </w:r>
      <w:r w:rsidR="00176D35">
        <w:rPr>
          <w:rFonts w:ascii="Arial" w:hAnsi="Arial" w:cs="Arial"/>
          <w:sz w:val="24"/>
          <w:szCs w:val="24"/>
        </w:rPr>
        <w:t xml:space="preserve"> </w:t>
      </w:r>
      <w:r w:rsidRPr="009005F6">
        <w:rPr>
          <w:rFonts w:ascii="Arial" w:hAnsi="Arial" w:cs="Arial"/>
          <w:sz w:val="24"/>
          <w:szCs w:val="24"/>
        </w:rPr>
        <w:t>Agriculture</w:t>
      </w:r>
      <w:r w:rsidR="00176D35">
        <w:rPr>
          <w:rFonts w:ascii="Arial" w:hAnsi="Arial" w:cs="Arial"/>
          <w:sz w:val="24"/>
          <w:szCs w:val="24"/>
        </w:rPr>
        <w:t xml:space="preserve"> </w:t>
      </w:r>
      <w:r w:rsidRPr="009005F6">
        <w:rPr>
          <w:rFonts w:ascii="Arial" w:hAnsi="Arial" w:cs="Arial"/>
          <w:sz w:val="24"/>
          <w:szCs w:val="24"/>
        </w:rPr>
        <w:t xml:space="preserve">Movements) y la empresarial-industrial. </w:t>
      </w:r>
    </w:p>
    <w:p w:rsidR="002B2A31" w:rsidRPr="009005F6" w:rsidRDefault="002B2A31" w:rsidP="00472F73">
      <w:pPr>
        <w:jc w:val="both"/>
        <w:rPr>
          <w:rFonts w:ascii="Arial" w:hAnsi="Arial" w:cs="Arial"/>
          <w:sz w:val="24"/>
          <w:szCs w:val="24"/>
        </w:rPr>
      </w:pPr>
      <w:r w:rsidRPr="009005F6">
        <w:rPr>
          <w:rFonts w:ascii="Arial" w:hAnsi="Arial" w:cs="Arial"/>
          <w:sz w:val="24"/>
          <w:szCs w:val="24"/>
        </w:rPr>
        <w:t>La agricultura orgánica purista pone en práctica los principios filosóficos originales de esta forma de producción agrícola y está basada en tecnologías y recursos locales, la producción no se suele certificar y se destina en su mayoría al autoconsumo (en algunos casos se vende en los mercados local y regional).</w:t>
      </w:r>
    </w:p>
    <w:p w:rsidR="002B2A31" w:rsidRPr="009005F6" w:rsidRDefault="002B2A31" w:rsidP="002B2A31">
      <w:pPr>
        <w:jc w:val="both"/>
        <w:rPr>
          <w:rFonts w:ascii="Arial" w:hAnsi="Arial" w:cs="Arial"/>
          <w:sz w:val="24"/>
          <w:szCs w:val="24"/>
        </w:rPr>
      </w:pPr>
      <w:r w:rsidRPr="009005F6">
        <w:rPr>
          <w:rFonts w:ascii="Arial" w:hAnsi="Arial" w:cs="Arial"/>
          <w:sz w:val="24"/>
          <w:szCs w:val="24"/>
        </w:rPr>
        <w:t>Los productores respectivos cuentan con unidades de producción muy pequeñas (menos de una hectárea), casi siempre huertos familiares. Se trata de pequeños productores y profesionistas que han incursionado en la agricultura y que tienen una fuerte conciencia sobre los problemas ecológicos.</w:t>
      </w:r>
    </w:p>
    <w:p w:rsidR="002B2A31" w:rsidRPr="009005F6" w:rsidRDefault="002B2A31" w:rsidP="002B2A31">
      <w:pPr>
        <w:jc w:val="both"/>
        <w:rPr>
          <w:rFonts w:ascii="Arial" w:hAnsi="Arial" w:cs="Arial"/>
          <w:sz w:val="24"/>
          <w:szCs w:val="24"/>
        </w:rPr>
      </w:pPr>
      <w:r w:rsidRPr="009005F6">
        <w:rPr>
          <w:rFonts w:ascii="Arial" w:hAnsi="Arial" w:cs="Arial"/>
          <w:sz w:val="24"/>
          <w:szCs w:val="24"/>
        </w:rPr>
        <w:t>Un cálculo preliminar permite indicar que esta clase de agricultura representa sólo 1.1% del total de la superficie orgánica nacional, 2% de los productores y 6.7% del total de las unidades de producción en el país.</w:t>
      </w:r>
    </w:p>
    <w:p w:rsidR="002B2A31" w:rsidRPr="009005F6" w:rsidRDefault="002B2A31" w:rsidP="002B2A31">
      <w:pPr>
        <w:jc w:val="both"/>
        <w:rPr>
          <w:rFonts w:ascii="Arial" w:hAnsi="Arial" w:cs="Arial"/>
          <w:sz w:val="24"/>
          <w:szCs w:val="24"/>
        </w:rPr>
      </w:pPr>
      <w:r w:rsidRPr="009005F6">
        <w:rPr>
          <w:rFonts w:ascii="Arial" w:hAnsi="Arial" w:cs="Arial"/>
          <w:sz w:val="24"/>
          <w:szCs w:val="24"/>
        </w:rPr>
        <w:t>La agricultura orgánica tipo IFOAM se basa en estándares definidos (reglas de producción orgánica), procesos de certificación (controles obligatorios) y un sistema específico de etiquetado que la diferencian de los métodos no orgánicos.</w:t>
      </w:r>
    </w:p>
    <w:p w:rsidR="002B2A31" w:rsidRPr="009005F6" w:rsidRDefault="002B2A31" w:rsidP="002B2A31">
      <w:pPr>
        <w:jc w:val="both"/>
        <w:rPr>
          <w:rFonts w:ascii="Arial" w:hAnsi="Arial" w:cs="Arial"/>
          <w:sz w:val="24"/>
          <w:szCs w:val="24"/>
        </w:rPr>
      </w:pPr>
      <w:r w:rsidRPr="009005F6">
        <w:rPr>
          <w:rFonts w:ascii="Arial" w:hAnsi="Arial" w:cs="Arial"/>
          <w:sz w:val="24"/>
          <w:szCs w:val="24"/>
        </w:rPr>
        <w:t>La instancia que más ha promovido este proceso es la propia Federación Internacional de Movimientos de Agricultura Orgánica (IFOAM); de ahí la propuesta de denominación. En México predomina tanto en superficie como en número de productores y está representada por las organizaciones de productores indígenas y campesinos pobres que producen café, cacao, vainilla, jamaica, mango, frijol, manzana y miel, entre otros cultivos orgánicos.</w:t>
      </w:r>
    </w:p>
    <w:p w:rsidR="002B2A31" w:rsidRPr="009005F6" w:rsidRDefault="002B2A31" w:rsidP="002B2A31">
      <w:pPr>
        <w:jc w:val="both"/>
        <w:rPr>
          <w:rFonts w:ascii="Arial" w:hAnsi="Arial" w:cs="Arial"/>
          <w:sz w:val="24"/>
          <w:szCs w:val="24"/>
        </w:rPr>
      </w:pPr>
      <w:r w:rsidRPr="009005F6">
        <w:rPr>
          <w:rFonts w:ascii="Arial" w:hAnsi="Arial" w:cs="Arial"/>
          <w:sz w:val="24"/>
          <w:szCs w:val="24"/>
        </w:rPr>
        <w:t xml:space="preserve">La agricultura orgánica empresarial-industrial se comenzó a desarrollar en México </w:t>
      </w:r>
      <w:r w:rsidR="00C31437" w:rsidRPr="009005F6">
        <w:rPr>
          <w:rFonts w:ascii="Arial" w:hAnsi="Arial" w:cs="Arial"/>
          <w:sz w:val="24"/>
          <w:szCs w:val="24"/>
        </w:rPr>
        <w:t xml:space="preserve">a partir de la década de los </w:t>
      </w:r>
      <w:r w:rsidR="00472F73" w:rsidRPr="009005F6">
        <w:rPr>
          <w:rFonts w:ascii="Arial" w:hAnsi="Arial" w:cs="Arial"/>
          <w:sz w:val="24"/>
          <w:szCs w:val="24"/>
        </w:rPr>
        <w:t>noventa en</w:t>
      </w:r>
      <w:r w:rsidRPr="009005F6">
        <w:rPr>
          <w:rFonts w:ascii="Arial" w:hAnsi="Arial" w:cs="Arial"/>
          <w:sz w:val="24"/>
          <w:szCs w:val="24"/>
        </w:rPr>
        <w:t xml:space="preserve"> cultivos como hortalizas, hierbas, mango, plátano, piña, agave y soya, y se caracteriza por ser una agricultura de sustitución de insumos convencionales por insumos naturales externos (insecticidas comerciales orgánicos, jabones, feromonas, trampas, sustancias foliares </w:t>
      </w:r>
      <w:r w:rsidRPr="009005F6">
        <w:rPr>
          <w:rFonts w:ascii="Arial" w:hAnsi="Arial" w:cs="Arial"/>
          <w:sz w:val="24"/>
          <w:szCs w:val="24"/>
        </w:rPr>
        <w:lastRenderedPageBreak/>
        <w:t xml:space="preserve">orgánicas, etc.), usa tecnología extranjera y tiene una clara orientación hacia el mercado, en particular el de exportación. En ella participan grandes productores individuales interesados en elaborar esta clase de bienes con una lógica empresarial y como una actividad que tiene grandes perspectivas de mercado, precios premium y de ganancia económica. A pesar de que este tipo de agricultura orgánica se desarrolla en todo el mundo, varios analistas critican con dureza sus bases por considerar que viola parte de los principios básicos de la agricultura orgánica. </w:t>
      </w:r>
      <w:sdt>
        <w:sdtPr>
          <w:rPr>
            <w:rFonts w:ascii="Arial" w:hAnsi="Arial" w:cs="Arial"/>
            <w:sz w:val="24"/>
            <w:szCs w:val="24"/>
          </w:rPr>
          <w:id w:val="11552825"/>
          <w:citation/>
        </w:sdtPr>
        <w:sdtContent>
          <w:r w:rsidR="00F23D57" w:rsidRPr="009005F6">
            <w:rPr>
              <w:rFonts w:ascii="Arial" w:hAnsi="Arial" w:cs="Arial"/>
              <w:sz w:val="24"/>
              <w:szCs w:val="24"/>
            </w:rPr>
            <w:fldChar w:fldCharType="begin"/>
          </w:r>
          <w:r w:rsidRPr="009005F6">
            <w:rPr>
              <w:rFonts w:ascii="Arial" w:hAnsi="Arial" w:cs="Arial"/>
              <w:sz w:val="24"/>
              <w:szCs w:val="24"/>
            </w:rPr>
            <w:instrText xml:space="preserve"> CITATION Góm03 \l 2058  </w:instrText>
          </w:r>
          <w:r w:rsidR="00F23D57" w:rsidRPr="009005F6">
            <w:rPr>
              <w:rFonts w:ascii="Arial" w:hAnsi="Arial" w:cs="Arial"/>
              <w:sz w:val="24"/>
              <w:szCs w:val="24"/>
            </w:rPr>
            <w:fldChar w:fldCharType="separate"/>
          </w:r>
          <w:r w:rsidR="00501918" w:rsidRPr="009005F6">
            <w:rPr>
              <w:rFonts w:ascii="Arial" w:hAnsi="Arial" w:cs="Arial"/>
              <w:noProof/>
              <w:sz w:val="24"/>
              <w:szCs w:val="24"/>
            </w:rPr>
            <w:t>(Gómez Cruz, 2003)</w:t>
          </w:r>
          <w:r w:rsidR="00F23D57" w:rsidRPr="009005F6">
            <w:rPr>
              <w:rFonts w:ascii="Arial" w:hAnsi="Arial" w:cs="Arial"/>
              <w:sz w:val="24"/>
              <w:szCs w:val="24"/>
            </w:rPr>
            <w:fldChar w:fldCharType="end"/>
          </w:r>
        </w:sdtContent>
      </w:sdt>
    </w:p>
    <w:p w:rsidR="00F417B0" w:rsidRPr="009005F6" w:rsidRDefault="00180634" w:rsidP="00805622">
      <w:pPr>
        <w:jc w:val="both"/>
        <w:rPr>
          <w:rFonts w:ascii="Arial" w:hAnsi="Arial" w:cs="Arial"/>
          <w:b/>
          <w:sz w:val="24"/>
          <w:szCs w:val="24"/>
        </w:rPr>
      </w:pPr>
      <w:r w:rsidRPr="009005F6">
        <w:rPr>
          <w:rFonts w:ascii="Arial" w:hAnsi="Arial" w:cs="Arial"/>
          <w:b/>
          <w:sz w:val="24"/>
          <w:szCs w:val="24"/>
        </w:rPr>
        <w:t>Técnicas de p</w:t>
      </w:r>
      <w:r w:rsidR="00F417B0" w:rsidRPr="009005F6">
        <w:rPr>
          <w:rFonts w:ascii="Arial" w:hAnsi="Arial" w:cs="Arial"/>
          <w:b/>
          <w:sz w:val="24"/>
          <w:szCs w:val="24"/>
        </w:rPr>
        <w:t xml:space="preserve">rotección de cultivos orgánicos. </w:t>
      </w:r>
    </w:p>
    <w:p w:rsidR="00F417B0" w:rsidRPr="009005F6" w:rsidRDefault="00B42FC9" w:rsidP="00805622">
      <w:pPr>
        <w:jc w:val="both"/>
        <w:rPr>
          <w:rFonts w:ascii="Arial" w:hAnsi="Arial" w:cs="Arial"/>
          <w:sz w:val="24"/>
          <w:szCs w:val="24"/>
        </w:rPr>
      </w:pPr>
      <w:r w:rsidRPr="009005F6">
        <w:rPr>
          <w:rFonts w:ascii="Arial" w:hAnsi="Arial" w:cs="Arial"/>
          <w:sz w:val="24"/>
          <w:szCs w:val="24"/>
        </w:rPr>
        <w:t xml:space="preserve">Desde que </w:t>
      </w:r>
      <w:r w:rsidR="00285F71" w:rsidRPr="009005F6">
        <w:rPr>
          <w:rFonts w:ascii="Arial" w:hAnsi="Arial" w:cs="Arial"/>
          <w:sz w:val="24"/>
          <w:szCs w:val="24"/>
        </w:rPr>
        <w:t xml:space="preserve">nació la agricultura el objetivo es conseguir cada vez mayores producciones y tener los menos posibles problemas en los cultivos. Por tanto muchas estrategias se han ideado al paso de los años para proteger </w:t>
      </w:r>
      <w:r w:rsidR="009D07D5" w:rsidRPr="009005F6">
        <w:rPr>
          <w:rFonts w:ascii="Arial" w:hAnsi="Arial" w:cs="Arial"/>
          <w:sz w:val="24"/>
          <w:szCs w:val="24"/>
        </w:rPr>
        <w:t>los cultivos de aquellos</w:t>
      </w:r>
      <w:r w:rsidR="00285F71" w:rsidRPr="009005F6">
        <w:rPr>
          <w:rFonts w:ascii="Arial" w:hAnsi="Arial" w:cs="Arial"/>
          <w:sz w:val="24"/>
          <w:szCs w:val="24"/>
        </w:rPr>
        <w:t xml:space="preserve"> organismos que les afectan. Una de las estrategias</w:t>
      </w:r>
      <w:r w:rsidR="009D07D5" w:rsidRPr="009005F6">
        <w:rPr>
          <w:rFonts w:ascii="Arial" w:hAnsi="Arial" w:cs="Arial"/>
          <w:sz w:val="24"/>
          <w:szCs w:val="24"/>
        </w:rPr>
        <w:t xml:space="preserve"> que más se usan actualmente es el intento de aniquilación de éstos, por medio de sustancias químicas tóxicas y la experiencia ha demostrado que los resultados no son lo que se esperaba, sino al contrario, los problemas se han ido agravando</w:t>
      </w:r>
      <w:r w:rsidR="00F417B0" w:rsidRPr="009005F6">
        <w:rPr>
          <w:rFonts w:ascii="Arial" w:hAnsi="Arial" w:cs="Arial"/>
          <w:sz w:val="24"/>
          <w:szCs w:val="24"/>
        </w:rPr>
        <w:t>. Todo esto nos lleva a reflexionar y pensar en buscar otro tipo de estrategias que sean distintas a éstas, aunque tal vez sean más lentas pero a la larga más eficaces.</w:t>
      </w:r>
    </w:p>
    <w:p w:rsidR="00455A0A" w:rsidRPr="009005F6" w:rsidRDefault="00F417B0" w:rsidP="00805622">
      <w:pPr>
        <w:jc w:val="both"/>
        <w:rPr>
          <w:rFonts w:ascii="Arial" w:hAnsi="Arial" w:cs="Arial"/>
          <w:sz w:val="24"/>
          <w:szCs w:val="24"/>
        </w:rPr>
      </w:pPr>
      <w:r w:rsidRPr="009005F6">
        <w:rPr>
          <w:rFonts w:ascii="Arial" w:hAnsi="Arial" w:cs="Arial"/>
          <w:sz w:val="24"/>
          <w:szCs w:val="24"/>
        </w:rPr>
        <w:t xml:space="preserve">El primer paso </w:t>
      </w:r>
      <w:r w:rsidR="00455A0A" w:rsidRPr="009005F6">
        <w:rPr>
          <w:rFonts w:ascii="Arial" w:hAnsi="Arial" w:cs="Arial"/>
          <w:sz w:val="24"/>
          <w:szCs w:val="24"/>
        </w:rPr>
        <w:t>es entender cómo funciona un sistema agrícola, es decir</w:t>
      </w:r>
      <w:r w:rsidR="00596CDF" w:rsidRPr="009005F6">
        <w:rPr>
          <w:rFonts w:ascii="Arial" w:hAnsi="Arial" w:cs="Arial"/>
          <w:sz w:val="24"/>
          <w:szCs w:val="24"/>
        </w:rPr>
        <w:t>,</w:t>
      </w:r>
      <w:r w:rsidR="00455A0A" w:rsidRPr="009005F6">
        <w:rPr>
          <w:rFonts w:ascii="Arial" w:hAnsi="Arial" w:cs="Arial"/>
          <w:sz w:val="24"/>
          <w:szCs w:val="24"/>
        </w:rPr>
        <w:t xml:space="preserve"> cómo se alcanza un equilibrio inestable que puede ser modificado por agentes internos o externos al sistema y que cuando es perturbado se produce una evolución del mismo para alcanzar nuevamente el equilibrio.</w:t>
      </w:r>
    </w:p>
    <w:p w:rsidR="00006F42" w:rsidRPr="009005F6" w:rsidRDefault="00006F42" w:rsidP="00805622">
      <w:pPr>
        <w:jc w:val="both"/>
        <w:rPr>
          <w:rFonts w:ascii="Arial" w:hAnsi="Arial" w:cs="Arial"/>
          <w:sz w:val="24"/>
          <w:szCs w:val="24"/>
        </w:rPr>
      </w:pPr>
      <w:r w:rsidRPr="009005F6">
        <w:rPr>
          <w:rFonts w:ascii="Arial" w:hAnsi="Arial" w:cs="Arial"/>
          <w:sz w:val="24"/>
          <w:szCs w:val="24"/>
        </w:rPr>
        <w:t>En la agricultura convencional moderna el problema comienza por diseñar un ecosistema agrario excesivamente simplificado en el que se ha instalado el monocultivo y en el que se abusa de la utilización de abonos químicos, con esto se ocasionan grandes desequilibrios en el suelo que más adelante se manifestarán en las plantas. En este tipo de agricultura las plagas y enfermedades están de forma estable y por esta razón se confían en la utilización de plaguicidas químicos que lo único que hacen es disimular el verdadero problema y en algunos otros casos agravándolo.</w:t>
      </w:r>
    </w:p>
    <w:p w:rsidR="00A03061" w:rsidRPr="009005F6" w:rsidRDefault="00B42FC9" w:rsidP="00805622">
      <w:pPr>
        <w:jc w:val="both"/>
        <w:rPr>
          <w:rFonts w:ascii="Arial" w:hAnsi="Arial" w:cs="Arial"/>
          <w:sz w:val="24"/>
          <w:szCs w:val="24"/>
        </w:rPr>
      </w:pPr>
      <w:r w:rsidRPr="009005F6">
        <w:rPr>
          <w:rFonts w:ascii="Arial" w:hAnsi="Arial" w:cs="Arial"/>
          <w:sz w:val="24"/>
          <w:szCs w:val="24"/>
        </w:rPr>
        <w:t>La agricultura orgáni</w:t>
      </w:r>
      <w:r w:rsidR="003B5724" w:rsidRPr="009005F6">
        <w:rPr>
          <w:rFonts w:ascii="Arial" w:hAnsi="Arial" w:cs="Arial"/>
          <w:sz w:val="24"/>
          <w:szCs w:val="24"/>
        </w:rPr>
        <w:t>ca pretende encontrar las causas de los desequilibrios que facilitan que las plantas puedan ser atacadas por múltiples organismos patógenos ya que una planta sana es menos propensa a ser afe</w:t>
      </w:r>
      <w:r w:rsidR="00662A6B" w:rsidRPr="009005F6">
        <w:rPr>
          <w:rFonts w:ascii="Arial" w:hAnsi="Arial" w:cs="Arial"/>
          <w:sz w:val="24"/>
          <w:szCs w:val="24"/>
        </w:rPr>
        <w:t>ctada por plagas y enfermedades</w:t>
      </w:r>
    </w:p>
    <w:p w:rsidR="003B5724" w:rsidRPr="009005F6" w:rsidRDefault="003B5724" w:rsidP="00805622">
      <w:pPr>
        <w:jc w:val="both"/>
        <w:rPr>
          <w:rFonts w:ascii="Arial" w:hAnsi="Arial" w:cs="Arial"/>
          <w:sz w:val="24"/>
          <w:szCs w:val="24"/>
        </w:rPr>
      </w:pPr>
      <w:r w:rsidRPr="009005F6">
        <w:rPr>
          <w:rFonts w:ascii="Arial" w:hAnsi="Arial" w:cs="Arial"/>
          <w:sz w:val="24"/>
          <w:szCs w:val="24"/>
        </w:rPr>
        <w:t>El objetivo pri</w:t>
      </w:r>
      <w:r w:rsidR="00B42FC9" w:rsidRPr="009005F6">
        <w:rPr>
          <w:rFonts w:ascii="Arial" w:hAnsi="Arial" w:cs="Arial"/>
          <w:sz w:val="24"/>
          <w:szCs w:val="24"/>
        </w:rPr>
        <w:t xml:space="preserve">ncipal para un agricultor orgánico es </w:t>
      </w:r>
      <w:r w:rsidRPr="009005F6">
        <w:rPr>
          <w:rFonts w:ascii="Arial" w:hAnsi="Arial" w:cs="Arial"/>
          <w:sz w:val="24"/>
          <w:szCs w:val="24"/>
        </w:rPr>
        <w:t xml:space="preserve">crear las condiciones que mantengan a sus plantas sanas. La interacción entre organismos vivos y su ambiente es muy importante para la salud de la planta, ya que en condiciones </w:t>
      </w:r>
      <w:r w:rsidRPr="009005F6">
        <w:rPr>
          <w:rFonts w:ascii="Arial" w:hAnsi="Arial" w:cs="Arial"/>
          <w:sz w:val="24"/>
          <w:szCs w:val="24"/>
        </w:rPr>
        <w:lastRenderedPageBreak/>
        <w:t>favorables los propios mecanismos de protección de la planta son suficientes para luchar contra la  infección.</w:t>
      </w:r>
    </w:p>
    <w:p w:rsidR="00662A6B" w:rsidRPr="009005F6" w:rsidRDefault="00EA4837" w:rsidP="00805622">
      <w:pPr>
        <w:jc w:val="both"/>
        <w:rPr>
          <w:rFonts w:ascii="Arial" w:hAnsi="Arial" w:cs="Arial"/>
          <w:sz w:val="24"/>
          <w:szCs w:val="24"/>
        </w:rPr>
      </w:pPr>
      <w:r w:rsidRPr="009005F6">
        <w:rPr>
          <w:rFonts w:ascii="Arial" w:hAnsi="Arial" w:cs="Arial"/>
          <w:sz w:val="24"/>
          <w:szCs w:val="24"/>
        </w:rPr>
        <w:t>Las condiciones de salud de una planta dependen de la fertilidad del suelo y de una nutrición bien equilibrada, ya que si se fortalece es menos propensa a infecciones.  Las plagas y enfermedades no atacan a las plantas al azar, sino únicamente a las que no son capaces de luchar contra ellas.</w:t>
      </w:r>
      <w:r w:rsidR="00802AAB" w:rsidRPr="009005F6">
        <w:rPr>
          <w:rFonts w:ascii="Arial" w:hAnsi="Arial" w:cs="Arial"/>
          <w:sz w:val="24"/>
          <w:szCs w:val="24"/>
        </w:rPr>
        <w:t xml:space="preserve"> Existen plantas más resistentes que otras, ya que cuentan con mayor habilidad para prevenir o restringir la infección frente a los patógenos, a esta habilidad le </w:t>
      </w:r>
      <w:r w:rsidR="000E74D4" w:rsidRPr="009005F6">
        <w:rPr>
          <w:rFonts w:ascii="Arial" w:hAnsi="Arial" w:cs="Arial"/>
          <w:sz w:val="24"/>
          <w:szCs w:val="24"/>
        </w:rPr>
        <w:t>denomina</w:t>
      </w:r>
      <w:r w:rsidR="00802AAB" w:rsidRPr="009005F6">
        <w:rPr>
          <w:rFonts w:ascii="Arial" w:hAnsi="Arial" w:cs="Arial"/>
          <w:sz w:val="24"/>
          <w:szCs w:val="24"/>
        </w:rPr>
        <w:t xml:space="preserve"> resistencia.</w:t>
      </w:r>
      <w:sdt>
        <w:sdtPr>
          <w:rPr>
            <w:rFonts w:ascii="Arial" w:hAnsi="Arial" w:cs="Arial"/>
            <w:sz w:val="24"/>
            <w:szCs w:val="24"/>
          </w:rPr>
          <w:id w:val="632455068"/>
          <w:citation/>
        </w:sdtPr>
        <w:sdtContent>
          <w:r w:rsidR="00F23D57" w:rsidRPr="009005F6">
            <w:rPr>
              <w:rFonts w:ascii="Arial" w:hAnsi="Arial" w:cs="Arial"/>
              <w:sz w:val="24"/>
              <w:szCs w:val="24"/>
            </w:rPr>
            <w:fldChar w:fldCharType="begin"/>
          </w:r>
          <w:r w:rsidR="00AE5563" w:rsidRPr="009005F6">
            <w:rPr>
              <w:rFonts w:ascii="Arial" w:hAnsi="Arial" w:cs="Arial"/>
              <w:sz w:val="24"/>
              <w:szCs w:val="24"/>
            </w:rPr>
            <w:instrText xml:space="preserve"> CITATION Jav09 \l 2058 </w:instrText>
          </w:r>
          <w:r w:rsidR="00F23D57" w:rsidRPr="009005F6">
            <w:rPr>
              <w:rFonts w:ascii="Arial" w:hAnsi="Arial" w:cs="Arial"/>
              <w:sz w:val="24"/>
              <w:szCs w:val="24"/>
            </w:rPr>
            <w:fldChar w:fldCharType="separate"/>
          </w:r>
          <w:r w:rsidR="00501918" w:rsidRPr="009005F6">
            <w:rPr>
              <w:rFonts w:ascii="Arial" w:hAnsi="Arial" w:cs="Arial"/>
              <w:noProof/>
              <w:sz w:val="24"/>
              <w:szCs w:val="24"/>
            </w:rPr>
            <w:t xml:space="preserve"> (Serrano, 2009)</w:t>
          </w:r>
          <w:r w:rsidR="00F23D57" w:rsidRPr="009005F6">
            <w:rPr>
              <w:rFonts w:ascii="Arial" w:hAnsi="Arial" w:cs="Arial"/>
              <w:sz w:val="24"/>
              <w:szCs w:val="24"/>
            </w:rPr>
            <w:fldChar w:fldCharType="end"/>
          </w:r>
        </w:sdtContent>
      </w:sdt>
    </w:p>
    <w:p w:rsidR="00C95009" w:rsidRPr="009005F6" w:rsidRDefault="006B0D04" w:rsidP="00805622">
      <w:pPr>
        <w:jc w:val="both"/>
        <w:rPr>
          <w:rFonts w:ascii="Arial" w:hAnsi="Arial" w:cs="Arial"/>
          <w:sz w:val="24"/>
          <w:szCs w:val="24"/>
        </w:rPr>
      </w:pPr>
      <w:r w:rsidRPr="009005F6">
        <w:rPr>
          <w:rFonts w:ascii="Arial" w:hAnsi="Arial" w:cs="Arial"/>
          <w:sz w:val="24"/>
          <w:szCs w:val="24"/>
        </w:rPr>
        <w:t>Con esto podemos deducir que</w:t>
      </w:r>
      <w:r w:rsidR="00AE5563" w:rsidRPr="009005F6">
        <w:rPr>
          <w:rFonts w:ascii="Arial" w:hAnsi="Arial" w:cs="Arial"/>
          <w:sz w:val="24"/>
          <w:szCs w:val="24"/>
        </w:rPr>
        <w:t xml:space="preserve"> la agricultura orgánica no se entiende un sistema agrícola sin sus depredadores o parásitos, sino </w:t>
      </w:r>
      <w:r w:rsidRPr="009005F6">
        <w:rPr>
          <w:rFonts w:ascii="Arial" w:hAnsi="Arial" w:cs="Arial"/>
          <w:sz w:val="24"/>
          <w:szCs w:val="24"/>
        </w:rPr>
        <w:t xml:space="preserve">que </w:t>
      </w:r>
      <w:r w:rsidR="00AE5563" w:rsidRPr="009005F6">
        <w:rPr>
          <w:rFonts w:ascii="Arial" w:hAnsi="Arial" w:cs="Arial"/>
          <w:sz w:val="24"/>
          <w:szCs w:val="24"/>
        </w:rPr>
        <w:t>juntos llegan a alcanzar un grado de equilibri</w:t>
      </w:r>
      <w:r w:rsidRPr="009005F6">
        <w:rPr>
          <w:rFonts w:ascii="Arial" w:hAnsi="Arial" w:cs="Arial"/>
          <w:sz w:val="24"/>
          <w:szCs w:val="24"/>
        </w:rPr>
        <w:t>o, por lo que ahora sabemos que una estrategia de trabajo no sería la erradicación de los organismo parásitos, sino un control de manera que la productividad de las plantas no se vea amenazada.</w:t>
      </w:r>
    </w:p>
    <w:p w:rsidR="00BF495A" w:rsidRPr="009005F6" w:rsidRDefault="00BF495A" w:rsidP="00805622">
      <w:pPr>
        <w:jc w:val="both"/>
        <w:rPr>
          <w:rFonts w:ascii="Arial" w:hAnsi="Arial" w:cs="Arial"/>
          <w:sz w:val="24"/>
          <w:szCs w:val="24"/>
        </w:rPr>
      </w:pPr>
      <w:r w:rsidRPr="009005F6">
        <w:rPr>
          <w:rFonts w:ascii="Arial" w:hAnsi="Arial" w:cs="Arial"/>
          <w:sz w:val="24"/>
          <w:szCs w:val="24"/>
        </w:rPr>
        <w:t>Existen métodos generales que se deben de tener muy en cuenta desde el principio en los cultivos orgánicos, para evitar problemas que pueden venir posteriormente:</w:t>
      </w:r>
    </w:p>
    <w:p w:rsidR="00BF495A" w:rsidRPr="009005F6" w:rsidRDefault="00BF495A" w:rsidP="00805622">
      <w:pPr>
        <w:pStyle w:val="Prrafodelista"/>
        <w:numPr>
          <w:ilvl w:val="0"/>
          <w:numId w:val="1"/>
        </w:numPr>
        <w:jc w:val="both"/>
        <w:rPr>
          <w:rFonts w:ascii="Arial" w:hAnsi="Arial" w:cs="Arial"/>
          <w:sz w:val="24"/>
          <w:szCs w:val="24"/>
        </w:rPr>
      </w:pPr>
      <w:r w:rsidRPr="009005F6">
        <w:rPr>
          <w:rFonts w:ascii="Arial" w:hAnsi="Arial" w:cs="Arial"/>
          <w:sz w:val="24"/>
          <w:szCs w:val="24"/>
        </w:rPr>
        <w:t>Diversificación de los culti</w:t>
      </w:r>
      <w:r w:rsidR="00B42FC9" w:rsidRPr="009005F6">
        <w:rPr>
          <w:rFonts w:ascii="Arial" w:hAnsi="Arial" w:cs="Arial"/>
          <w:sz w:val="24"/>
          <w:szCs w:val="24"/>
        </w:rPr>
        <w:t>vos,</w:t>
      </w:r>
      <w:r w:rsidRPr="009005F6">
        <w:rPr>
          <w:rFonts w:ascii="Arial" w:hAnsi="Arial" w:cs="Arial"/>
          <w:sz w:val="24"/>
          <w:szCs w:val="24"/>
        </w:rPr>
        <w:t xml:space="preserve"> mediante la utilización de rotaciones</w:t>
      </w:r>
      <w:r w:rsidR="008E4F35" w:rsidRPr="009005F6">
        <w:rPr>
          <w:rFonts w:ascii="Arial" w:hAnsi="Arial" w:cs="Arial"/>
          <w:sz w:val="24"/>
          <w:szCs w:val="24"/>
        </w:rPr>
        <w:t xml:space="preserve"> y asociaciones de cultivos o cultivos mixtos.</w:t>
      </w:r>
    </w:p>
    <w:p w:rsidR="008E4F35" w:rsidRPr="009005F6" w:rsidRDefault="008E4F35" w:rsidP="00805622">
      <w:pPr>
        <w:jc w:val="both"/>
        <w:rPr>
          <w:rFonts w:ascii="Arial" w:hAnsi="Arial" w:cs="Arial"/>
          <w:sz w:val="24"/>
          <w:szCs w:val="24"/>
          <w:lang w:val="es-ES"/>
        </w:rPr>
      </w:pPr>
      <w:r w:rsidRPr="009005F6">
        <w:rPr>
          <w:rFonts w:ascii="Arial" w:hAnsi="Arial" w:cs="Arial"/>
          <w:sz w:val="24"/>
          <w:szCs w:val="24"/>
        </w:rPr>
        <w:t xml:space="preserve">Es una técnica importante ya que los monocultivos, que son </w:t>
      </w:r>
      <w:hyperlink r:id="rId10" w:tooltip="Plantacion" w:history="1">
        <w:r w:rsidRPr="009005F6">
          <w:rPr>
            <w:rStyle w:val="Hipervnculo"/>
            <w:rFonts w:ascii="Arial" w:hAnsi="Arial" w:cs="Arial"/>
            <w:color w:val="auto"/>
            <w:sz w:val="24"/>
            <w:szCs w:val="24"/>
            <w:u w:val="none"/>
            <w:lang w:val="es-ES"/>
          </w:rPr>
          <w:t>plantaciones</w:t>
        </w:r>
      </w:hyperlink>
      <w:r w:rsidRPr="009005F6">
        <w:rPr>
          <w:rFonts w:ascii="Arial" w:hAnsi="Arial" w:cs="Arial"/>
          <w:sz w:val="24"/>
          <w:szCs w:val="24"/>
          <w:lang w:val="es-ES"/>
        </w:rPr>
        <w:t xml:space="preserve"> de gran extensión con el cultivo de una sola especie, han llevado a que cada vez haya más plagas en los campos y que cada vez se usan </w:t>
      </w:r>
      <w:r w:rsidR="006D2F0F" w:rsidRPr="009005F6">
        <w:rPr>
          <w:rFonts w:ascii="Arial" w:hAnsi="Arial" w:cs="Arial"/>
          <w:sz w:val="24"/>
          <w:szCs w:val="24"/>
          <w:lang w:val="es-ES"/>
        </w:rPr>
        <w:t>más</w:t>
      </w:r>
      <w:r w:rsidRPr="009005F6">
        <w:rPr>
          <w:rFonts w:ascii="Arial" w:hAnsi="Arial" w:cs="Arial"/>
          <w:sz w:val="24"/>
          <w:szCs w:val="24"/>
          <w:lang w:val="es-ES"/>
        </w:rPr>
        <w:t xml:space="preserve"> recursos para erradicarlas.</w:t>
      </w:r>
    </w:p>
    <w:p w:rsidR="008E4F35" w:rsidRPr="009005F6" w:rsidRDefault="008E4F35" w:rsidP="00805622">
      <w:pPr>
        <w:jc w:val="both"/>
        <w:rPr>
          <w:rFonts w:ascii="Arial" w:hAnsi="Arial" w:cs="Arial"/>
          <w:sz w:val="24"/>
          <w:szCs w:val="24"/>
          <w:lang w:val="es-ES"/>
        </w:rPr>
      </w:pPr>
      <w:r w:rsidRPr="009005F6">
        <w:rPr>
          <w:rFonts w:ascii="Arial" w:hAnsi="Arial" w:cs="Arial"/>
          <w:sz w:val="24"/>
          <w:szCs w:val="24"/>
          <w:lang w:val="es-ES"/>
        </w:rPr>
        <w:t>La rotación implica cambios periódicos de plantas, a fin de que se produzcan variaciones nutritivas en los posibles parásitos. Esto permite que no se produzca un asentamiento de plagas en el campo.</w:t>
      </w:r>
    </w:p>
    <w:p w:rsidR="006D2F0F" w:rsidRPr="009005F6" w:rsidRDefault="006D2F0F" w:rsidP="00805622">
      <w:pPr>
        <w:jc w:val="both"/>
        <w:rPr>
          <w:rFonts w:ascii="Arial" w:hAnsi="Arial" w:cs="Arial"/>
          <w:sz w:val="24"/>
          <w:szCs w:val="24"/>
          <w:lang w:val="es-ES"/>
        </w:rPr>
      </w:pPr>
      <w:r w:rsidRPr="009005F6">
        <w:rPr>
          <w:rFonts w:ascii="Arial" w:hAnsi="Arial" w:cs="Arial"/>
          <w:sz w:val="24"/>
          <w:szCs w:val="24"/>
          <w:lang w:val="es-ES"/>
        </w:rPr>
        <w:t xml:space="preserve">La asociación de cultivos pretende jugar con ciertas sinergias que se establecen entre distintos tipos de plantas de tal forma que se </w:t>
      </w:r>
      <w:r w:rsidR="00B42FC9" w:rsidRPr="009005F6">
        <w:rPr>
          <w:rFonts w:ascii="Arial" w:hAnsi="Arial" w:cs="Arial"/>
          <w:sz w:val="24"/>
          <w:szCs w:val="24"/>
          <w:lang w:val="es-ES"/>
        </w:rPr>
        <w:t>favorecen una a la otra.</w:t>
      </w:r>
    </w:p>
    <w:p w:rsidR="00B42FC9" w:rsidRPr="009005F6" w:rsidRDefault="00B42FC9" w:rsidP="00805622">
      <w:pPr>
        <w:pStyle w:val="Prrafodelista"/>
        <w:numPr>
          <w:ilvl w:val="0"/>
          <w:numId w:val="1"/>
        </w:numPr>
        <w:jc w:val="both"/>
        <w:rPr>
          <w:rFonts w:ascii="Arial" w:hAnsi="Arial" w:cs="Arial"/>
          <w:sz w:val="24"/>
          <w:szCs w:val="24"/>
          <w:lang w:val="es-ES"/>
        </w:rPr>
      </w:pPr>
      <w:r w:rsidRPr="009005F6">
        <w:rPr>
          <w:rFonts w:ascii="Arial" w:hAnsi="Arial" w:cs="Arial"/>
          <w:sz w:val="24"/>
          <w:szCs w:val="24"/>
          <w:lang w:val="es-ES"/>
        </w:rPr>
        <w:t>La utilización de variedades más resistentes contra determinados tipos de plagas y enfermedades.</w:t>
      </w:r>
    </w:p>
    <w:p w:rsidR="00DA301D" w:rsidRPr="009005F6" w:rsidRDefault="00DA301D" w:rsidP="00DA301D">
      <w:pPr>
        <w:pStyle w:val="Prrafodelista"/>
        <w:jc w:val="both"/>
        <w:rPr>
          <w:rFonts w:ascii="Arial" w:hAnsi="Arial" w:cs="Arial"/>
          <w:sz w:val="24"/>
          <w:szCs w:val="24"/>
          <w:lang w:val="es-ES"/>
        </w:rPr>
      </w:pPr>
    </w:p>
    <w:p w:rsidR="00E87370" w:rsidRPr="009005F6" w:rsidRDefault="00B42FC9" w:rsidP="00DA301D">
      <w:pPr>
        <w:pStyle w:val="Prrafodelista"/>
        <w:numPr>
          <w:ilvl w:val="0"/>
          <w:numId w:val="1"/>
        </w:numPr>
        <w:jc w:val="both"/>
        <w:rPr>
          <w:rFonts w:ascii="Arial" w:hAnsi="Arial" w:cs="Arial"/>
          <w:sz w:val="24"/>
          <w:szCs w:val="24"/>
          <w:lang w:val="es-ES"/>
        </w:rPr>
      </w:pPr>
      <w:r w:rsidRPr="009005F6">
        <w:rPr>
          <w:rFonts w:ascii="Arial" w:hAnsi="Arial" w:cs="Arial"/>
          <w:sz w:val="24"/>
          <w:szCs w:val="24"/>
          <w:lang w:val="es-ES"/>
        </w:rPr>
        <w:t>El abono orgánico.</w:t>
      </w:r>
    </w:p>
    <w:p w:rsidR="00E87370" w:rsidRPr="009005F6" w:rsidRDefault="00E87370" w:rsidP="00805622">
      <w:pPr>
        <w:jc w:val="both"/>
        <w:rPr>
          <w:rFonts w:ascii="Arial" w:hAnsi="Arial" w:cs="Arial"/>
          <w:sz w:val="24"/>
          <w:szCs w:val="24"/>
        </w:rPr>
      </w:pPr>
      <w:r w:rsidRPr="009005F6">
        <w:rPr>
          <w:rFonts w:ascii="Arial" w:hAnsi="Arial" w:cs="Arial"/>
          <w:sz w:val="24"/>
          <w:szCs w:val="24"/>
        </w:rPr>
        <w:t>Los abonos orgánicos no sólo son</w:t>
      </w:r>
      <w:r w:rsidR="008E05D6" w:rsidRPr="009005F6">
        <w:rPr>
          <w:rFonts w:ascii="Arial" w:hAnsi="Arial" w:cs="Arial"/>
          <w:sz w:val="24"/>
          <w:szCs w:val="24"/>
        </w:rPr>
        <w:t xml:space="preserve"> compostas sino también fermentaciones, en las que se descomponen aeróbicamente residuos orgánicos por medio de </w:t>
      </w:r>
      <w:r w:rsidR="008E05D6" w:rsidRPr="009005F6">
        <w:rPr>
          <w:rFonts w:ascii="Arial" w:hAnsi="Arial" w:cs="Arial"/>
          <w:sz w:val="24"/>
          <w:szCs w:val="24"/>
        </w:rPr>
        <w:lastRenderedPageBreak/>
        <w:t xml:space="preserve">poblaciones de microorganismos que existen en los mismos residuos. </w:t>
      </w:r>
      <w:sdt>
        <w:sdtPr>
          <w:rPr>
            <w:rFonts w:ascii="Arial" w:hAnsi="Arial" w:cs="Arial"/>
            <w:sz w:val="24"/>
            <w:szCs w:val="24"/>
          </w:rPr>
          <w:id w:val="-1125780614"/>
          <w:citation/>
        </w:sdtPr>
        <w:sdtContent>
          <w:r w:rsidR="00F23D57" w:rsidRPr="009005F6">
            <w:rPr>
              <w:rFonts w:ascii="Arial" w:hAnsi="Arial" w:cs="Arial"/>
              <w:sz w:val="24"/>
              <w:szCs w:val="24"/>
            </w:rPr>
            <w:fldChar w:fldCharType="begin"/>
          </w:r>
          <w:r w:rsidR="00940ACC" w:rsidRPr="009005F6">
            <w:rPr>
              <w:rFonts w:ascii="Arial" w:hAnsi="Arial" w:cs="Arial"/>
              <w:sz w:val="24"/>
              <w:szCs w:val="24"/>
            </w:rPr>
            <w:instrText xml:space="preserve">CITATION Jai08 \l 2058 </w:instrText>
          </w:r>
          <w:r w:rsidR="00F23D57" w:rsidRPr="009005F6">
            <w:rPr>
              <w:rFonts w:ascii="Arial" w:hAnsi="Arial" w:cs="Arial"/>
              <w:sz w:val="24"/>
              <w:szCs w:val="24"/>
            </w:rPr>
            <w:fldChar w:fldCharType="separate"/>
          </w:r>
          <w:r w:rsidR="00501918" w:rsidRPr="009005F6">
            <w:rPr>
              <w:rFonts w:ascii="Arial" w:hAnsi="Arial" w:cs="Arial"/>
              <w:noProof/>
              <w:sz w:val="24"/>
              <w:szCs w:val="24"/>
            </w:rPr>
            <w:t>(Jaime Alberto Félix, 2008)</w:t>
          </w:r>
          <w:r w:rsidR="00F23D57" w:rsidRPr="009005F6">
            <w:rPr>
              <w:rFonts w:ascii="Arial" w:hAnsi="Arial" w:cs="Arial"/>
              <w:sz w:val="24"/>
              <w:szCs w:val="24"/>
            </w:rPr>
            <w:fldChar w:fldCharType="end"/>
          </w:r>
        </w:sdtContent>
      </w:sdt>
    </w:p>
    <w:p w:rsidR="00E87370" w:rsidRPr="009005F6" w:rsidRDefault="00E87370" w:rsidP="00805622">
      <w:pPr>
        <w:jc w:val="both"/>
        <w:rPr>
          <w:rFonts w:ascii="Arial" w:hAnsi="Arial" w:cs="Arial"/>
          <w:sz w:val="24"/>
          <w:szCs w:val="24"/>
          <w:lang w:val="es-ES"/>
        </w:rPr>
      </w:pPr>
      <w:r w:rsidRPr="009005F6">
        <w:rPr>
          <w:rFonts w:ascii="Arial" w:hAnsi="Arial" w:cs="Arial"/>
          <w:sz w:val="24"/>
          <w:szCs w:val="24"/>
          <w:lang w:val="es-ES"/>
        </w:rPr>
        <w:t>Con estas técnicas mencionadas podemos entender que la agricultura orgánica en diferencia con la convencional, no depende del uso de productos, sino que depende de la aplicación de técnicas para poder equilibrar el sistema y las condiciones de las plantas.</w:t>
      </w:r>
    </w:p>
    <w:p w:rsidR="00581F45" w:rsidRPr="009005F6" w:rsidRDefault="00581F45" w:rsidP="00581F45">
      <w:pPr>
        <w:jc w:val="both"/>
        <w:rPr>
          <w:rFonts w:ascii="Arial" w:hAnsi="Arial" w:cs="Arial"/>
          <w:b/>
          <w:sz w:val="24"/>
          <w:szCs w:val="24"/>
        </w:rPr>
      </w:pPr>
      <w:r w:rsidRPr="009005F6">
        <w:rPr>
          <w:rFonts w:ascii="Arial" w:hAnsi="Arial" w:cs="Arial"/>
          <w:b/>
          <w:sz w:val="24"/>
          <w:szCs w:val="24"/>
        </w:rPr>
        <w:t>Principales problemas al usar plaguicidas:</w:t>
      </w:r>
    </w:p>
    <w:p w:rsidR="00581F45" w:rsidRPr="009005F6" w:rsidRDefault="00581F45" w:rsidP="00581F45">
      <w:pPr>
        <w:jc w:val="both"/>
        <w:rPr>
          <w:rFonts w:ascii="Arial" w:hAnsi="Arial" w:cs="Arial"/>
          <w:sz w:val="24"/>
          <w:szCs w:val="24"/>
        </w:rPr>
      </w:pPr>
      <w:r w:rsidRPr="009005F6">
        <w:rPr>
          <w:rFonts w:ascii="Arial" w:hAnsi="Arial" w:cs="Arial"/>
          <w:sz w:val="24"/>
          <w:szCs w:val="24"/>
        </w:rPr>
        <w:t>-Son productos ajenos al medio, capaces de modificar el suelo y algunos microorganismos.</w:t>
      </w:r>
    </w:p>
    <w:p w:rsidR="00581F45" w:rsidRPr="009005F6" w:rsidRDefault="00581F45" w:rsidP="00581F45">
      <w:pPr>
        <w:jc w:val="both"/>
        <w:rPr>
          <w:rFonts w:ascii="Arial" w:hAnsi="Arial" w:cs="Arial"/>
          <w:sz w:val="24"/>
          <w:szCs w:val="24"/>
        </w:rPr>
      </w:pPr>
      <w:r w:rsidRPr="009005F6">
        <w:rPr>
          <w:rFonts w:ascii="Arial" w:hAnsi="Arial" w:cs="Arial"/>
          <w:sz w:val="24"/>
          <w:szCs w:val="24"/>
        </w:rPr>
        <w:t>-Los residuos de éstos pueden alcanzar la cadena alimentaria del humano y producir diversas enfermedades graves como alergias y cáncer.</w:t>
      </w:r>
    </w:p>
    <w:p w:rsidR="00581F45" w:rsidRPr="009005F6" w:rsidRDefault="00581F45" w:rsidP="00581F45">
      <w:pPr>
        <w:jc w:val="both"/>
        <w:rPr>
          <w:rFonts w:ascii="Arial" w:hAnsi="Arial" w:cs="Arial"/>
          <w:sz w:val="24"/>
          <w:szCs w:val="24"/>
        </w:rPr>
      </w:pPr>
      <w:r w:rsidRPr="009005F6">
        <w:rPr>
          <w:rFonts w:ascii="Arial" w:hAnsi="Arial" w:cs="Arial"/>
          <w:sz w:val="24"/>
          <w:szCs w:val="24"/>
        </w:rPr>
        <w:t>-Cuando los plaguicidas se fabrican liberan contaminantes que afectan al medio ambiente y a los seres que vivimos en él. (Animales, plantas, humanos, etc.)</w:t>
      </w:r>
    </w:p>
    <w:p w:rsidR="00581F45" w:rsidRDefault="00581F45" w:rsidP="00581F45">
      <w:pPr>
        <w:jc w:val="both"/>
        <w:rPr>
          <w:rFonts w:ascii="Arial" w:hAnsi="Arial" w:cs="Arial"/>
          <w:sz w:val="24"/>
          <w:szCs w:val="24"/>
        </w:rPr>
      </w:pPr>
      <w:r w:rsidRPr="009005F6">
        <w:rPr>
          <w:rFonts w:ascii="Arial" w:hAnsi="Arial" w:cs="Arial"/>
          <w:sz w:val="24"/>
          <w:szCs w:val="24"/>
        </w:rPr>
        <w:t>-Los plaguicidas deben ser cada vez más tóxicos, ya que estos organismos con el tiempo tienden a alcanzar un alto grado de resistencia a estos productos.</w:t>
      </w:r>
    </w:p>
    <w:p w:rsidR="00897970" w:rsidRPr="009005F6" w:rsidRDefault="00F23D57" w:rsidP="00581F45">
      <w:pPr>
        <w:jc w:val="both"/>
        <w:rPr>
          <w:rFonts w:ascii="Arial" w:hAnsi="Arial" w:cs="Arial"/>
          <w:sz w:val="24"/>
          <w:szCs w:val="24"/>
        </w:rPr>
      </w:pPr>
      <w:sdt>
        <w:sdtPr>
          <w:rPr>
            <w:rFonts w:ascii="Arial" w:hAnsi="Arial" w:cs="Arial"/>
            <w:sz w:val="24"/>
            <w:szCs w:val="24"/>
          </w:rPr>
          <w:id w:val="752169592"/>
          <w:citation/>
        </w:sdtPr>
        <w:sdtContent>
          <w:r>
            <w:rPr>
              <w:rFonts w:ascii="Arial" w:hAnsi="Arial" w:cs="Arial"/>
              <w:sz w:val="24"/>
              <w:szCs w:val="24"/>
            </w:rPr>
            <w:fldChar w:fldCharType="begin"/>
          </w:r>
          <w:r w:rsidR="00897970">
            <w:rPr>
              <w:rFonts w:ascii="Arial" w:hAnsi="Arial" w:cs="Arial"/>
              <w:sz w:val="24"/>
              <w:szCs w:val="24"/>
            </w:rPr>
            <w:instrText xml:space="preserve"> CITATION JFS09 \l 2058 </w:instrText>
          </w:r>
          <w:r>
            <w:rPr>
              <w:rFonts w:ascii="Arial" w:hAnsi="Arial" w:cs="Arial"/>
              <w:sz w:val="24"/>
              <w:szCs w:val="24"/>
            </w:rPr>
            <w:fldChar w:fldCharType="separate"/>
          </w:r>
          <w:r w:rsidR="00897970" w:rsidRPr="00897970">
            <w:rPr>
              <w:rFonts w:ascii="Arial" w:hAnsi="Arial" w:cs="Arial"/>
              <w:noProof/>
              <w:sz w:val="24"/>
              <w:szCs w:val="24"/>
            </w:rPr>
            <w:t>(Serrano, 2009)</w:t>
          </w:r>
          <w:r>
            <w:rPr>
              <w:rFonts w:ascii="Arial" w:hAnsi="Arial" w:cs="Arial"/>
              <w:sz w:val="24"/>
              <w:szCs w:val="24"/>
            </w:rPr>
            <w:fldChar w:fldCharType="end"/>
          </w:r>
        </w:sdtContent>
      </w:sdt>
    </w:p>
    <w:p w:rsidR="006E539B" w:rsidRPr="009005F6" w:rsidRDefault="006E539B" w:rsidP="006E539B">
      <w:pPr>
        <w:rPr>
          <w:rFonts w:ascii="Arial" w:hAnsi="Arial" w:cs="Arial"/>
          <w:b/>
          <w:sz w:val="24"/>
          <w:szCs w:val="24"/>
        </w:rPr>
      </w:pPr>
      <w:r w:rsidRPr="009005F6">
        <w:rPr>
          <w:rFonts w:ascii="Arial" w:hAnsi="Arial" w:cs="Arial"/>
          <w:b/>
          <w:sz w:val="24"/>
          <w:szCs w:val="24"/>
        </w:rPr>
        <w:t>Lombricultura</w:t>
      </w:r>
    </w:p>
    <w:p w:rsidR="006E539B" w:rsidRPr="009005F6" w:rsidRDefault="006E539B" w:rsidP="006E539B">
      <w:pPr>
        <w:jc w:val="both"/>
        <w:rPr>
          <w:rFonts w:ascii="Arial" w:hAnsi="Arial" w:cs="Arial"/>
          <w:sz w:val="24"/>
          <w:szCs w:val="24"/>
        </w:rPr>
      </w:pPr>
      <w:r w:rsidRPr="009005F6">
        <w:rPr>
          <w:rFonts w:ascii="Arial" w:hAnsi="Arial" w:cs="Arial"/>
          <w:sz w:val="24"/>
          <w:szCs w:val="24"/>
        </w:rPr>
        <w:t xml:space="preserve">La lombricultura es la cría y explotación de la lombriz con fines económicos.  La lombriz es un organismo simple, vive en ambientes húmedos, huye a la luz y se nutre de restos orgánicos vegetales y animales en descomposición. Representa una alternativa de solución al problema que ocasiona la acumulación de basura en las ciudades donde se produce y se acumulan toneladas de ésta, a razón de 800g por persona por día. </w:t>
      </w:r>
    </w:p>
    <w:p w:rsidR="006E539B" w:rsidRPr="009005F6" w:rsidRDefault="006E539B" w:rsidP="006E539B">
      <w:pPr>
        <w:jc w:val="both"/>
        <w:rPr>
          <w:rFonts w:ascii="Arial" w:hAnsi="Arial" w:cs="Arial"/>
          <w:sz w:val="24"/>
          <w:szCs w:val="24"/>
        </w:rPr>
      </w:pPr>
      <w:r w:rsidRPr="009005F6">
        <w:rPr>
          <w:rFonts w:ascii="Arial" w:hAnsi="Arial" w:cs="Arial"/>
          <w:sz w:val="24"/>
          <w:szCs w:val="24"/>
        </w:rPr>
        <w:t xml:space="preserve">La lombricultura es una técnica de la agricultura orgánica que utiliza insumos naturales, básicamente desperdicios orgánicos que son transformados en humus, que es un material que al aplicarse como abono proporciona nutrimentos a las plantas libres de residuos tóxicos. En México se tiene grandes problemas de acumulación de basura por desperdicios químicos que son usados en la agricultura, y la lombricultura se presenta como una alternativa que produce fertilizante natural no contaminante. </w:t>
      </w:r>
    </w:p>
    <w:p w:rsidR="006E539B" w:rsidRPr="009005F6" w:rsidRDefault="006E539B" w:rsidP="006E539B">
      <w:pPr>
        <w:jc w:val="both"/>
        <w:rPr>
          <w:rFonts w:ascii="Arial" w:hAnsi="Arial" w:cs="Arial"/>
          <w:b/>
          <w:sz w:val="24"/>
          <w:szCs w:val="24"/>
        </w:rPr>
      </w:pPr>
      <w:r w:rsidRPr="009005F6">
        <w:rPr>
          <w:rFonts w:ascii="Arial" w:hAnsi="Arial" w:cs="Arial"/>
          <w:b/>
          <w:sz w:val="24"/>
          <w:szCs w:val="24"/>
        </w:rPr>
        <w:t>Principales efectos del uso de la lombriz en la agricultura</w:t>
      </w:r>
    </w:p>
    <w:p w:rsidR="006E539B" w:rsidRPr="009005F6" w:rsidRDefault="006E539B" w:rsidP="006E539B">
      <w:pPr>
        <w:jc w:val="both"/>
        <w:rPr>
          <w:rFonts w:ascii="Arial" w:hAnsi="Arial" w:cs="Arial"/>
          <w:sz w:val="24"/>
          <w:szCs w:val="24"/>
        </w:rPr>
      </w:pPr>
      <w:r w:rsidRPr="009005F6">
        <w:rPr>
          <w:rFonts w:ascii="Arial" w:hAnsi="Arial" w:cs="Arial"/>
          <w:sz w:val="24"/>
          <w:szCs w:val="24"/>
        </w:rPr>
        <w:t>a) Proporciona un buen suelo, es decir, un suelo suelto, aireado y drenado.</w:t>
      </w:r>
    </w:p>
    <w:p w:rsidR="006E539B" w:rsidRPr="009005F6" w:rsidRDefault="006E539B" w:rsidP="006E539B">
      <w:pPr>
        <w:jc w:val="both"/>
        <w:rPr>
          <w:rFonts w:ascii="Arial" w:hAnsi="Arial" w:cs="Arial"/>
          <w:sz w:val="24"/>
          <w:szCs w:val="24"/>
        </w:rPr>
      </w:pPr>
      <w:r w:rsidRPr="009005F6">
        <w:rPr>
          <w:rFonts w:ascii="Arial" w:hAnsi="Arial" w:cs="Arial"/>
          <w:sz w:val="24"/>
          <w:szCs w:val="24"/>
        </w:rPr>
        <w:lastRenderedPageBreak/>
        <w:t>b) Aumenta la población de organismos que favorecen la actividad enzimática y el proceso metabólico de los cultivos.</w:t>
      </w:r>
    </w:p>
    <w:p w:rsidR="006E539B" w:rsidRPr="009005F6" w:rsidRDefault="006E539B" w:rsidP="006E539B">
      <w:pPr>
        <w:jc w:val="both"/>
        <w:rPr>
          <w:rFonts w:ascii="Arial" w:hAnsi="Arial" w:cs="Arial"/>
          <w:sz w:val="24"/>
          <w:szCs w:val="24"/>
        </w:rPr>
      </w:pPr>
      <w:r w:rsidRPr="009005F6">
        <w:rPr>
          <w:rFonts w:ascii="Arial" w:hAnsi="Arial" w:cs="Arial"/>
          <w:sz w:val="24"/>
          <w:szCs w:val="24"/>
        </w:rPr>
        <w:t>c) Favorece la penetración del agua en el suelo y la absorción de nutrimentos.</w:t>
      </w:r>
    </w:p>
    <w:p w:rsidR="006E539B" w:rsidRPr="009005F6" w:rsidRDefault="006E539B" w:rsidP="006E539B">
      <w:pPr>
        <w:jc w:val="both"/>
        <w:rPr>
          <w:rFonts w:ascii="Arial" w:hAnsi="Arial" w:cs="Arial"/>
          <w:sz w:val="24"/>
          <w:szCs w:val="24"/>
        </w:rPr>
      </w:pPr>
      <w:r w:rsidRPr="009005F6">
        <w:rPr>
          <w:rFonts w:ascii="Arial" w:hAnsi="Arial" w:cs="Arial"/>
          <w:sz w:val="24"/>
          <w:szCs w:val="24"/>
        </w:rPr>
        <w:t>d) Disminuye el ataque de plagas, impulsando mejores producciones.</w:t>
      </w:r>
    </w:p>
    <w:p w:rsidR="006E539B" w:rsidRPr="009005F6" w:rsidRDefault="006E539B" w:rsidP="006E539B">
      <w:pPr>
        <w:jc w:val="both"/>
        <w:rPr>
          <w:rFonts w:ascii="Arial" w:hAnsi="Arial" w:cs="Arial"/>
          <w:sz w:val="24"/>
          <w:szCs w:val="24"/>
        </w:rPr>
      </w:pPr>
      <w:r w:rsidRPr="009005F6">
        <w:rPr>
          <w:rFonts w:ascii="Arial" w:hAnsi="Arial" w:cs="Arial"/>
          <w:sz w:val="24"/>
          <w:szCs w:val="24"/>
        </w:rPr>
        <w:t>e) Favorece la incorporación al suelo de la materia orgánica que se desprende en forma constante de los cultivos.</w:t>
      </w:r>
    </w:p>
    <w:p w:rsidR="006E539B" w:rsidRPr="009005F6" w:rsidRDefault="006E539B" w:rsidP="006E539B">
      <w:pPr>
        <w:jc w:val="both"/>
        <w:rPr>
          <w:rFonts w:ascii="Arial" w:hAnsi="Arial" w:cs="Arial"/>
          <w:sz w:val="24"/>
          <w:szCs w:val="24"/>
        </w:rPr>
      </w:pPr>
      <w:r w:rsidRPr="009005F6">
        <w:rPr>
          <w:rFonts w:ascii="Arial" w:hAnsi="Arial" w:cs="Arial"/>
          <w:sz w:val="24"/>
          <w:szCs w:val="24"/>
        </w:rPr>
        <w:t>f) Evita la erosión, con esto la pérdida de nutrimentos.</w:t>
      </w:r>
      <w:sdt>
        <w:sdtPr>
          <w:rPr>
            <w:rFonts w:ascii="Arial" w:hAnsi="Arial" w:cs="Arial"/>
            <w:sz w:val="24"/>
            <w:szCs w:val="24"/>
          </w:rPr>
          <w:id w:val="531075"/>
          <w:citation/>
        </w:sdtPr>
        <w:sdtContent>
          <w:r w:rsidR="00F23D57" w:rsidRPr="009005F6">
            <w:rPr>
              <w:rFonts w:ascii="Arial" w:hAnsi="Arial" w:cs="Arial"/>
              <w:sz w:val="24"/>
              <w:szCs w:val="24"/>
            </w:rPr>
            <w:fldChar w:fldCharType="begin"/>
          </w:r>
          <w:r w:rsidRPr="009005F6">
            <w:rPr>
              <w:rFonts w:ascii="Arial" w:hAnsi="Arial" w:cs="Arial"/>
              <w:sz w:val="24"/>
              <w:szCs w:val="24"/>
            </w:rPr>
            <w:instrText xml:space="preserve"> CITATION Mur10 \l 2058 </w:instrText>
          </w:r>
          <w:r w:rsidR="00F23D57" w:rsidRPr="009005F6">
            <w:rPr>
              <w:rFonts w:ascii="Arial" w:hAnsi="Arial" w:cs="Arial"/>
              <w:sz w:val="24"/>
              <w:szCs w:val="24"/>
            </w:rPr>
            <w:fldChar w:fldCharType="separate"/>
          </w:r>
          <w:r w:rsidRPr="009005F6">
            <w:rPr>
              <w:rFonts w:ascii="Arial" w:hAnsi="Arial" w:cs="Arial"/>
              <w:noProof/>
              <w:sz w:val="24"/>
              <w:szCs w:val="24"/>
            </w:rPr>
            <w:t xml:space="preserve"> (Murillo Bernardo, 2010)</w:t>
          </w:r>
          <w:r w:rsidR="00F23D57" w:rsidRPr="009005F6">
            <w:rPr>
              <w:rFonts w:ascii="Arial" w:hAnsi="Arial" w:cs="Arial"/>
              <w:sz w:val="24"/>
              <w:szCs w:val="24"/>
            </w:rPr>
            <w:fldChar w:fldCharType="end"/>
          </w:r>
        </w:sdtContent>
      </w:sdt>
    </w:p>
    <w:p w:rsidR="006E539B" w:rsidRPr="009005F6" w:rsidRDefault="006E539B" w:rsidP="00581F45">
      <w:pPr>
        <w:jc w:val="both"/>
        <w:rPr>
          <w:rFonts w:ascii="Arial" w:hAnsi="Arial" w:cs="Arial"/>
          <w:b/>
          <w:sz w:val="24"/>
          <w:szCs w:val="24"/>
          <w:lang w:val="es-ES"/>
        </w:rPr>
      </w:pPr>
    </w:p>
    <w:p w:rsidR="00180634" w:rsidRPr="009005F6" w:rsidRDefault="00180634" w:rsidP="00805622">
      <w:pPr>
        <w:jc w:val="both"/>
        <w:rPr>
          <w:rFonts w:ascii="Arial" w:hAnsi="Arial" w:cs="Arial"/>
          <w:b/>
          <w:sz w:val="24"/>
          <w:szCs w:val="24"/>
          <w:lang w:val="es-ES"/>
        </w:rPr>
      </w:pPr>
      <w:r w:rsidRPr="009005F6">
        <w:rPr>
          <w:rFonts w:ascii="Arial" w:hAnsi="Arial" w:cs="Arial"/>
          <w:b/>
          <w:sz w:val="24"/>
          <w:szCs w:val="24"/>
          <w:lang w:val="es-ES"/>
        </w:rPr>
        <w:t>Producción de alimentos orgánicos en México.</w:t>
      </w:r>
    </w:p>
    <w:p w:rsidR="002D7F7E" w:rsidRPr="009005F6" w:rsidRDefault="00180634" w:rsidP="00805622">
      <w:pPr>
        <w:jc w:val="both"/>
        <w:rPr>
          <w:rFonts w:ascii="Arial" w:hAnsi="Arial" w:cs="Arial"/>
          <w:sz w:val="24"/>
          <w:szCs w:val="24"/>
          <w:lang w:val="es-ES"/>
        </w:rPr>
      </w:pPr>
      <w:r w:rsidRPr="009005F6">
        <w:rPr>
          <w:rFonts w:ascii="Arial" w:hAnsi="Arial" w:cs="Arial"/>
          <w:sz w:val="24"/>
          <w:szCs w:val="24"/>
          <w:lang w:val="es-ES"/>
        </w:rPr>
        <w:t>En México, aunque incipiente, la producción orgánica crece por encima de la media internacional. El caso del café orgánico es el más notorio, ya que México se ha convertido en el primer productor mundial. Sin embargo, existen ya más de 50 cultivos orgánicos distintos de todo tipo de productos de origen agrícola y pecuario y la producción continúa diversificándose.</w:t>
      </w:r>
      <w:sdt>
        <w:sdtPr>
          <w:rPr>
            <w:rFonts w:ascii="Arial" w:hAnsi="Arial" w:cs="Arial"/>
            <w:sz w:val="24"/>
            <w:szCs w:val="24"/>
            <w:lang w:val="es-ES"/>
          </w:rPr>
          <w:id w:val="1062757244"/>
          <w:citation/>
        </w:sdtPr>
        <w:sdtContent>
          <w:r w:rsidR="00F23D57" w:rsidRPr="009005F6">
            <w:rPr>
              <w:rFonts w:ascii="Arial" w:hAnsi="Arial" w:cs="Arial"/>
              <w:sz w:val="24"/>
              <w:szCs w:val="24"/>
              <w:lang w:val="es-ES"/>
            </w:rPr>
            <w:fldChar w:fldCharType="begin"/>
          </w:r>
          <w:r w:rsidRPr="009005F6">
            <w:rPr>
              <w:rFonts w:ascii="Arial" w:hAnsi="Arial" w:cs="Arial"/>
              <w:sz w:val="24"/>
              <w:szCs w:val="24"/>
            </w:rPr>
            <w:instrText xml:space="preserve">CITATION LGó09 \l 2058 </w:instrText>
          </w:r>
          <w:r w:rsidR="00F23D57" w:rsidRPr="009005F6">
            <w:rPr>
              <w:rFonts w:ascii="Arial" w:hAnsi="Arial" w:cs="Arial"/>
              <w:sz w:val="24"/>
              <w:szCs w:val="24"/>
              <w:lang w:val="es-ES"/>
            </w:rPr>
            <w:fldChar w:fldCharType="separate"/>
          </w:r>
          <w:r w:rsidR="00501918" w:rsidRPr="009005F6">
            <w:rPr>
              <w:rFonts w:ascii="Arial" w:hAnsi="Arial" w:cs="Arial"/>
              <w:noProof/>
              <w:sz w:val="24"/>
              <w:szCs w:val="24"/>
            </w:rPr>
            <w:t xml:space="preserve"> (Gómez, 2009)</w:t>
          </w:r>
          <w:r w:rsidR="00F23D57" w:rsidRPr="009005F6">
            <w:rPr>
              <w:rFonts w:ascii="Arial" w:hAnsi="Arial" w:cs="Arial"/>
              <w:sz w:val="24"/>
              <w:szCs w:val="24"/>
              <w:lang w:val="es-ES"/>
            </w:rPr>
            <w:fldChar w:fldCharType="end"/>
          </w:r>
        </w:sdtContent>
      </w:sdt>
    </w:p>
    <w:p w:rsidR="002D7F7E" w:rsidRPr="009005F6" w:rsidRDefault="002D7F7E" w:rsidP="00805622">
      <w:pPr>
        <w:autoSpaceDE w:val="0"/>
        <w:autoSpaceDN w:val="0"/>
        <w:adjustRightInd w:val="0"/>
        <w:spacing w:after="0"/>
        <w:jc w:val="both"/>
        <w:rPr>
          <w:rFonts w:ascii="Arial" w:hAnsi="Arial" w:cs="Arial"/>
          <w:sz w:val="24"/>
          <w:szCs w:val="24"/>
        </w:rPr>
      </w:pPr>
      <w:r w:rsidRPr="009005F6">
        <w:rPr>
          <w:rFonts w:ascii="Arial" w:hAnsi="Arial" w:cs="Arial"/>
          <w:sz w:val="24"/>
          <w:szCs w:val="24"/>
        </w:rPr>
        <w:t xml:space="preserve">En México, los principales estados productores de alimentos orgánicos son Chiapas, Oaxaca, Michoacán, Chihuahua y Guerrero, que concentran 82.8% de la superficie orgánica total. Tan sólo Chiapas y Oaxaca cubren 70% del total. En el país se cultivan más de 45 productos orgánicos, de los cuales el café es el más importante por superficie cultivada, con 66% del total (70 838 ha) y una producción de 47 461 ton; en segundo lugar se ubica el maíz azul y blanco, con 4.5% de la superficie (4 670 ha) y una producción de 7 800 ton, y en tercer lugar está el ajonjolí, con 4% de la superficie (4 124 ha) y una producción de 2 433 ton; a estos cultivos les siguen en importancia las hortalizas con 3 831 ha; el agave, con 3 047 ha las hierbas, con 2 510 ha; el mango con 2 075 ha; la naranja, con 1 849 ha; el frijol, con 1 597 ha; la manzana, con 1 444 ha; la papaya, con 1 171 ha, y el aguacate con 911 ha. </w:t>
      </w:r>
    </w:p>
    <w:p w:rsidR="002D7F7E" w:rsidRPr="009005F6" w:rsidRDefault="002D7F7E" w:rsidP="00805622">
      <w:pPr>
        <w:autoSpaceDE w:val="0"/>
        <w:autoSpaceDN w:val="0"/>
        <w:adjustRightInd w:val="0"/>
        <w:spacing w:after="0"/>
        <w:jc w:val="both"/>
        <w:rPr>
          <w:rFonts w:ascii="Arial" w:hAnsi="Arial" w:cs="Arial"/>
          <w:sz w:val="24"/>
          <w:szCs w:val="24"/>
        </w:rPr>
      </w:pPr>
    </w:p>
    <w:p w:rsidR="002D7F7E" w:rsidRPr="009005F6" w:rsidRDefault="002D7F7E" w:rsidP="00805622">
      <w:pPr>
        <w:autoSpaceDE w:val="0"/>
        <w:autoSpaceDN w:val="0"/>
        <w:adjustRightInd w:val="0"/>
        <w:spacing w:after="0"/>
        <w:jc w:val="both"/>
        <w:rPr>
          <w:rFonts w:ascii="Arial" w:hAnsi="Arial" w:cs="Arial"/>
          <w:sz w:val="24"/>
          <w:szCs w:val="24"/>
        </w:rPr>
      </w:pPr>
      <w:r w:rsidRPr="009005F6">
        <w:rPr>
          <w:rFonts w:ascii="Arial" w:hAnsi="Arial" w:cs="Arial"/>
          <w:sz w:val="24"/>
          <w:szCs w:val="24"/>
        </w:rPr>
        <w:t xml:space="preserve">También, aunque en menorsuperficie, se produce soya, plátano, cacao, vainilla, cacahuate, piña, jamaica, limón, coco, nuez,lichi, garbanzo, maracuyá y durazno. </w:t>
      </w:r>
    </w:p>
    <w:p w:rsidR="002D7F7E" w:rsidRPr="009005F6" w:rsidRDefault="002D7F7E" w:rsidP="00805622">
      <w:pPr>
        <w:autoSpaceDE w:val="0"/>
        <w:autoSpaceDN w:val="0"/>
        <w:adjustRightInd w:val="0"/>
        <w:spacing w:after="0"/>
        <w:jc w:val="both"/>
        <w:rPr>
          <w:rFonts w:ascii="Arial" w:hAnsi="Arial" w:cs="Arial"/>
          <w:sz w:val="24"/>
          <w:szCs w:val="24"/>
        </w:rPr>
      </w:pPr>
    </w:p>
    <w:p w:rsidR="002D7F7E" w:rsidRPr="009005F6" w:rsidRDefault="002D7F7E" w:rsidP="00805622">
      <w:pPr>
        <w:autoSpaceDE w:val="0"/>
        <w:autoSpaceDN w:val="0"/>
        <w:adjustRightInd w:val="0"/>
        <w:spacing w:after="0"/>
        <w:jc w:val="both"/>
        <w:rPr>
          <w:rFonts w:ascii="Arial" w:hAnsi="Arial" w:cs="Arial"/>
          <w:sz w:val="24"/>
          <w:szCs w:val="24"/>
        </w:rPr>
      </w:pPr>
      <w:r w:rsidRPr="009005F6">
        <w:rPr>
          <w:rFonts w:ascii="Arial" w:hAnsi="Arial" w:cs="Arial"/>
          <w:sz w:val="24"/>
          <w:szCs w:val="24"/>
        </w:rPr>
        <w:t xml:space="preserve">Otros tipos de productos que también se obtienen </w:t>
      </w:r>
      <w:r w:rsidR="004A3921" w:rsidRPr="009005F6">
        <w:rPr>
          <w:rFonts w:ascii="Arial" w:hAnsi="Arial" w:cs="Arial"/>
          <w:sz w:val="24"/>
          <w:szCs w:val="24"/>
        </w:rPr>
        <w:t>con prácticas</w:t>
      </w:r>
      <w:r w:rsidRPr="009005F6">
        <w:rPr>
          <w:rFonts w:ascii="Arial" w:hAnsi="Arial" w:cs="Arial"/>
          <w:sz w:val="24"/>
          <w:szCs w:val="24"/>
        </w:rPr>
        <w:t xml:space="preserve"> orgánicas son: miel, huevo, leche, queso, pan, yogurt, dulces y cosméticos.</w:t>
      </w:r>
    </w:p>
    <w:p w:rsidR="002D7F7E" w:rsidRPr="009005F6" w:rsidRDefault="002D7F7E" w:rsidP="00805622">
      <w:pPr>
        <w:autoSpaceDE w:val="0"/>
        <w:autoSpaceDN w:val="0"/>
        <w:adjustRightInd w:val="0"/>
        <w:spacing w:after="0"/>
        <w:jc w:val="both"/>
        <w:rPr>
          <w:rFonts w:ascii="Arial" w:hAnsi="Arial" w:cs="Arial"/>
          <w:sz w:val="24"/>
          <w:szCs w:val="24"/>
        </w:rPr>
      </w:pPr>
    </w:p>
    <w:p w:rsidR="00180634" w:rsidRPr="009005F6" w:rsidRDefault="002D7F7E" w:rsidP="00805622">
      <w:pPr>
        <w:autoSpaceDE w:val="0"/>
        <w:autoSpaceDN w:val="0"/>
        <w:adjustRightInd w:val="0"/>
        <w:spacing w:after="0"/>
        <w:jc w:val="both"/>
        <w:rPr>
          <w:rFonts w:ascii="Arial" w:hAnsi="Arial" w:cs="Arial"/>
          <w:sz w:val="24"/>
          <w:szCs w:val="24"/>
          <w:lang w:val="es-ES"/>
        </w:rPr>
      </w:pPr>
      <w:r w:rsidRPr="009005F6">
        <w:rPr>
          <w:rFonts w:ascii="Arial" w:hAnsi="Arial" w:cs="Arial"/>
          <w:sz w:val="24"/>
          <w:szCs w:val="24"/>
        </w:rPr>
        <w:t xml:space="preserve">La SAGARPA y el Gobierno del Estado de Chiapas, con asistencia técnica proporcionada </w:t>
      </w:r>
      <w:r w:rsidR="004A3921" w:rsidRPr="009005F6">
        <w:rPr>
          <w:rFonts w:ascii="Arial" w:hAnsi="Arial" w:cs="Arial"/>
          <w:sz w:val="24"/>
          <w:szCs w:val="24"/>
        </w:rPr>
        <w:t>por técnicos</w:t>
      </w:r>
      <w:r w:rsidRPr="009005F6">
        <w:rPr>
          <w:rFonts w:ascii="Arial" w:hAnsi="Arial" w:cs="Arial"/>
          <w:sz w:val="24"/>
          <w:szCs w:val="24"/>
        </w:rPr>
        <w:t xml:space="preserve"> del Proyecto Estratégico de Seguridad Alimentaria (PESA) de la FAO, apoyan </w:t>
      </w:r>
      <w:r w:rsidR="004A3921" w:rsidRPr="009005F6">
        <w:rPr>
          <w:rFonts w:ascii="Arial" w:hAnsi="Arial" w:cs="Arial"/>
          <w:sz w:val="24"/>
          <w:szCs w:val="24"/>
        </w:rPr>
        <w:t>la reconversión</w:t>
      </w:r>
      <w:r w:rsidRPr="009005F6">
        <w:rPr>
          <w:rFonts w:ascii="Arial" w:hAnsi="Arial" w:cs="Arial"/>
          <w:sz w:val="24"/>
          <w:szCs w:val="24"/>
        </w:rPr>
        <w:t xml:space="preserve"> de sistemas de producción </w:t>
      </w:r>
      <w:r w:rsidRPr="009005F6">
        <w:rPr>
          <w:rFonts w:ascii="Arial" w:hAnsi="Arial" w:cs="Arial"/>
          <w:sz w:val="24"/>
          <w:szCs w:val="24"/>
        </w:rPr>
        <w:lastRenderedPageBreak/>
        <w:t xml:space="preserve">convencional de maíz de autoconsumo a sistemas </w:t>
      </w:r>
      <w:r w:rsidR="004A3921" w:rsidRPr="009005F6">
        <w:rPr>
          <w:rFonts w:ascii="Arial" w:hAnsi="Arial" w:cs="Arial"/>
          <w:sz w:val="24"/>
          <w:szCs w:val="24"/>
        </w:rPr>
        <w:t>de producción</w:t>
      </w:r>
      <w:r w:rsidRPr="009005F6">
        <w:rPr>
          <w:rFonts w:ascii="Arial" w:hAnsi="Arial" w:cs="Arial"/>
          <w:sz w:val="24"/>
          <w:szCs w:val="24"/>
        </w:rPr>
        <w:t xml:space="preserve"> orgánica, asociados con otras especies como calabaza, frijol y chile en 50 </w:t>
      </w:r>
      <w:r w:rsidR="004A3921" w:rsidRPr="009005F6">
        <w:rPr>
          <w:rFonts w:ascii="Arial" w:hAnsi="Arial" w:cs="Arial"/>
          <w:sz w:val="24"/>
          <w:szCs w:val="24"/>
        </w:rPr>
        <w:t>mil hectáreas</w:t>
      </w:r>
      <w:r w:rsidRPr="009005F6">
        <w:rPr>
          <w:rFonts w:ascii="Arial" w:hAnsi="Arial" w:cs="Arial"/>
          <w:sz w:val="24"/>
          <w:szCs w:val="24"/>
        </w:rPr>
        <w:t>.</w:t>
      </w:r>
      <w:sdt>
        <w:sdtPr>
          <w:rPr>
            <w:rFonts w:ascii="Arial" w:hAnsi="Arial" w:cs="Arial"/>
            <w:sz w:val="24"/>
            <w:szCs w:val="24"/>
            <w:lang w:val="es-ES"/>
          </w:rPr>
          <w:id w:val="-1198765589"/>
          <w:citation/>
        </w:sdtPr>
        <w:sdtContent>
          <w:r w:rsidR="00F23D57" w:rsidRPr="009005F6">
            <w:rPr>
              <w:rFonts w:ascii="Arial" w:hAnsi="Arial" w:cs="Arial"/>
              <w:sz w:val="24"/>
              <w:szCs w:val="24"/>
              <w:lang w:val="es-ES"/>
            </w:rPr>
            <w:fldChar w:fldCharType="begin"/>
          </w:r>
          <w:r w:rsidR="00B313AE" w:rsidRPr="009005F6">
            <w:rPr>
              <w:rFonts w:ascii="Arial" w:hAnsi="Arial" w:cs="Arial"/>
              <w:sz w:val="24"/>
              <w:szCs w:val="24"/>
            </w:rPr>
            <w:instrText xml:space="preserve">CITATION SAG10 \l 2058 </w:instrText>
          </w:r>
          <w:r w:rsidR="00F23D57" w:rsidRPr="009005F6">
            <w:rPr>
              <w:rFonts w:ascii="Arial" w:hAnsi="Arial" w:cs="Arial"/>
              <w:sz w:val="24"/>
              <w:szCs w:val="24"/>
              <w:lang w:val="es-ES"/>
            </w:rPr>
            <w:fldChar w:fldCharType="separate"/>
          </w:r>
          <w:r w:rsidR="00501918" w:rsidRPr="009005F6">
            <w:rPr>
              <w:rFonts w:ascii="Arial" w:hAnsi="Arial" w:cs="Arial"/>
              <w:noProof/>
              <w:sz w:val="24"/>
              <w:szCs w:val="24"/>
            </w:rPr>
            <w:t xml:space="preserve"> (SAGARPA, 2010)</w:t>
          </w:r>
          <w:r w:rsidR="00F23D57" w:rsidRPr="009005F6">
            <w:rPr>
              <w:rFonts w:ascii="Arial" w:hAnsi="Arial" w:cs="Arial"/>
              <w:sz w:val="24"/>
              <w:szCs w:val="24"/>
              <w:lang w:val="es-ES"/>
            </w:rPr>
            <w:fldChar w:fldCharType="end"/>
          </w:r>
        </w:sdtContent>
      </w:sdt>
    </w:p>
    <w:p w:rsidR="003978FD" w:rsidRPr="009005F6" w:rsidRDefault="003978FD" w:rsidP="00805622">
      <w:pPr>
        <w:autoSpaceDE w:val="0"/>
        <w:autoSpaceDN w:val="0"/>
        <w:adjustRightInd w:val="0"/>
        <w:spacing w:after="0"/>
        <w:jc w:val="both"/>
        <w:rPr>
          <w:rFonts w:ascii="Arial" w:hAnsi="Arial" w:cs="Arial"/>
          <w:sz w:val="24"/>
          <w:szCs w:val="24"/>
          <w:lang w:val="es-ES"/>
        </w:rPr>
      </w:pPr>
    </w:p>
    <w:p w:rsidR="003978FD" w:rsidRPr="009005F6" w:rsidRDefault="003978FD" w:rsidP="00805622">
      <w:pPr>
        <w:autoSpaceDE w:val="0"/>
        <w:autoSpaceDN w:val="0"/>
        <w:adjustRightInd w:val="0"/>
        <w:spacing w:after="0"/>
        <w:jc w:val="both"/>
        <w:rPr>
          <w:rFonts w:ascii="Arial" w:hAnsi="Arial" w:cs="Arial"/>
          <w:sz w:val="24"/>
          <w:szCs w:val="24"/>
        </w:rPr>
      </w:pPr>
    </w:p>
    <w:p w:rsidR="003978FD" w:rsidRPr="009005F6" w:rsidRDefault="003978FD" w:rsidP="00805622">
      <w:pPr>
        <w:autoSpaceDE w:val="0"/>
        <w:autoSpaceDN w:val="0"/>
        <w:adjustRightInd w:val="0"/>
        <w:spacing w:after="0"/>
        <w:jc w:val="both"/>
        <w:rPr>
          <w:rFonts w:ascii="Arial" w:hAnsi="Arial" w:cs="Arial"/>
          <w:b/>
          <w:sz w:val="24"/>
          <w:szCs w:val="24"/>
          <w:lang w:val="es-ES"/>
        </w:rPr>
      </w:pPr>
      <w:r w:rsidRPr="009005F6">
        <w:rPr>
          <w:rFonts w:ascii="Arial" w:hAnsi="Arial" w:cs="Arial"/>
          <w:b/>
          <w:sz w:val="24"/>
          <w:szCs w:val="24"/>
        </w:rPr>
        <w:t>Estadísticas de producción en México</w:t>
      </w:r>
    </w:p>
    <w:p w:rsidR="002B2A31" w:rsidRPr="009005F6" w:rsidRDefault="002B2A31" w:rsidP="00805622">
      <w:pPr>
        <w:autoSpaceDE w:val="0"/>
        <w:autoSpaceDN w:val="0"/>
        <w:adjustRightInd w:val="0"/>
        <w:spacing w:after="0"/>
        <w:jc w:val="both"/>
        <w:rPr>
          <w:rFonts w:ascii="Arial" w:hAnsi="Arial" w:cs="Arial"/>
          <w:sz w:val="24"/>
          <w:szCs w:val="24"/>
          <w:lang w:val="es-ES"/>
        </w:rPr>
      </w:pPr>
    </w:p>
    <w:p w:rsidR="003978FD" w:rsidRPr="009005F6" w:rsidRDefault="003978FD" w:rsidP="003978FD">
      <w:pPr>
        <w:shd w:val="clear" w:color="auto" w:fill="FFFFFF"/>
        <w:spacing w:after="105" w:line="240" w:lineRule="auto"/>
        <w:outlineLvl w:val="3"/>
        <w:rPr>
          <w:rFonts w:ascii="Arial" w:eastAsia="Times New Roman" w:hAnsi="Arial" w:cs="Arial"/>
          <w:b/>
          <w:i/>
          <w:sz w:val="24"/>
          <w:szCs w:val="24"/>
          <w:lang w:eastAsia="es-MX"/>
        </w:rPr>
      </w:pPr>
      <w:r w:rsidRPr="009005F6">
        <w:rPr>
          <w:rFonts w:ascii="Arial" w:eastAsia="Times New Roman" w:hAnsi="Arial" w:cs="Arial"/>
          <w:b/>
          <w:i/>
          <w:sz w:val="24"/>
          <w:szCs w:val="24"/>
          <w:lang w:eastAsia="es-MX"/>
        </w:rPr>
        <w:t>México. Importancia económica de la agricultura orgánica, 1996-2004/05</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2657"/>
        <w:gridCol w:w="1029"/>
        <w:gridCol w:w="1029"/>
        <w:gridCol w:w="1200"/>
        <w:gridCol w:w="1029"/>
        <w:gridCol w:w="1372"/>
      </w:tblGrid>
      <w:tr w:rsidR="009005F6" w:rsidRPr="009005F6" w:rsidTr="003978FD">
        <w:trPr>
          <w:tblCellSpacing w:w="0" w:type="dxa"/>
        </w:trPr>
        <w:tc>
          <w:tcPr>
            <w:tcW w:w="15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before="225" w:after="225" w:line="240" w:lineRule="auto"/>
              <w:rPr>
                <w:rFonts w:ascii="Arial" w:eastAsia="Times New Roman" w:hAnsi="Arial" w:cs="Arial"/>
                <w:sz w:val="24"/>
                <w:szCs w:val="24"/>
                <w:lang w:eastAsia="es-MX"/>
              </w:rPr>
            </w:pP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1996</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1998</w:t>
            </w:r>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2000</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2002</w:t>
            </w:r>
          </w:p>
        </w:tc>
        <w:tc>
          <w:tcPr>
            <w:tcW w:w="8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2004/05</w:t>
            </w:r>
          </w:p>
        </w:tc>
      </w:tr>
      <w:tr w:rsidR="009005F6" w:rsidRPr="009005F6" w:rsidTr="003978FD">
        <w:trPr>
          <w:tblCellSpacing w:w="0" w:type="dxa"/>
        </w:trPr>
        <w:tc>
          <w:tcPr>
            <w:tcW w:w="15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Superficie (ha)</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23,265</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54,457</w:t>
            </w:r>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102,802</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215,843</w:t>
            </w:r>
          </w:p>
        </w:tc>
        <w:tc>
          <w:tcPr>
            <w:tcW w:w="8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307,692</w:t>
            </w:r>
          </w:p>
        </w:tc>
      </w:tr>
      <w:tr w:rsidR="009005F6" w:rsidRPr="009005F6" w:rsidTr="003978FD">
        <w:trPr>
          <w:tblCellSpacing w:w="0" w:type="dxa"/>
        </w:trPr>
        <w:tc>
          <w:tcPr>
            <w:tcW w:w="15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Número de Productores</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13,176</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27,914</w:t>
            </w:r>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33,587</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53,577</w:t>
            </w:r>
          </w:p>
        </w:tc>
        <w:tc>
          <w:tcPr>
            <w:tcW w:w="8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83,174</w:t>
            </w:r>
          </w:p>
        </w:tc>
      </w:tr>
      <w:tr w:rsidR="009005F6" w:rsidRPr="009005F6" w:rsidTr="003978FD">
        <w:trPr>
          <w:tblCellSpacing w:w="0" w:type="dxa"/>
        </w:trPr>
        <w:tc>
          <w:tcPr>
            <w:tcW w:w="15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Empleados</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3,722</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8,713</w:t>
            </w:r>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16,448</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34,534</w:t>
            </w:r>
          </w:p>
        </w:tc>
        <w:tc>
          <w:tcPr>
            <w:tcW w:w="8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40,747</w:t>
            </w:r>
          </w:p>
        </w:tc>
      </w:tr>
      <w:tr w:rsidR="009005F6" w:rsidRPr="009005F6" w:rsidTr="003978FD">
        <w:trPr>
          <w:tblCellSpacing w:w="0" w:type="dxa"/>
        </w:trPr>
        <w:tc>
          <w:tcPr>
            <w:tcW w:w="15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Divisas generadas (US)</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34,293</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72,000</w:t>
            </w:r>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139,404</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215,000</w:t>
            </w:r>
          </w:p>
        </w:tc>
        <w:tc>
          <w:tcPr>
            <w:tcW w:w="8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270,503</w:t>
            </w:r>
          </w:p>
        </w:tc>
      </w:tr>
    </w:tbl>
    <w:p w:rsidR="003978FD" w:rsidRPr="009005F6" w:rsidRDefault="00F23D57" w:rsidP="003978FD">
      <w:pPr>
        <w:shd w:val="clear" w:color="auto" w:fill="FFFFFF"/>
        <w:spacing w:after="0" w:line="360" w:lineRule="atLeast"/>
        <w:rPr>
          <w:rFonts w:ascii="Arial" w:eastAsia="Times New Roman" w:hAnsi="Arial" w:cs="Arial"/>
          <w:sz w:val="24"/>
          <w:szCs w:val="24"/>
          <w:lang w:eastAsia="es-MX"/>
        </w:rPr>
      </w:pPr>
      <w:sdt>
        <w:sdtPr>
          <w:rPr>
            <w:rFonts w:ascii="Arial" w:eastAsia="Times New Roman" w:hAnsi="Arial" w:cs="Arial"/>
            <w:sz w:val="24"/>
            <w:szCs w:val="24"/>
            <w:lang w:eastAsia="es-MX"/>
          </w:rPr>
          <w:id w:val="9053442"/>
          <w:citation/>
        </w:sdtPr>
        <w:sdtContent>
          <w:r w:rsidRPr="009005F6">
            <w:rPr>
              <w:rFonts w:ascii="Arial" w:eastAsia="Times New Roman" w:hAnsi="Arial" w:cs="Arial"/>
              <w:sz w:val="24"/>
              <w:szCs w:val="24"/>
              <w:lang w:eastAsia="es-MX"/>
            </w:rPr>
            <w:fldChar w:fldCharType="begin"/>
          </w:r>
          <w:r w:rsidR="003978FD" w:rsidRPr="009005F6">
            <w:rPr>
              <w:rFonts w:ascii="Arial" w:eastAsia="Times New Roman" w:hAnsi="Arial" w:cs="Arial"/>
              <w:sz w:val="24"/>
              <w:szCs w:val="24"/>
              <w:lang w:eastAsia="es-MX"/>
            </w:rPr>
            <w:instrText xml:space="preserve"> CITATION Rev07 \l 2058  </w:instrText>
          </w:r>
          <w:r w:rsidRPr="009005F6">
            <w:rPr>
              <w:rFonts w:ascii="Arial" w:eastAsia="Times New Roman" w:hAnsi="Arial" w:cs="Arial"/>
              <w:sz w:val="24"/>
              <w:szCs w:val="24"/>
              <w:lang w:eastAsia="es-MX"/>
            </w:rPr>
            <w:fldChar w:fldCharType="separate"/>
          </w:r>
          <w:r w:rsidR="00501918" w:rsidRPr="009005F6">
            <w:rPr>
              <w:rFonts w:ascii="Arial" w:eastAsia="Times New Roman" w:hAnsi="Arial" w:cs="Arial"/>
              <w:noProof/>
              <w:sz w:val="24"/>
              <w:szCs w:val="24"/>
              <w:lang w:eastAsia="es-MX"/>
            </w:rPr>
            <w:t>(Vinculando, 2007)</w:t>
          </w:r>
          <w:r w:rsidRPr="009005F6">
            <w:rPr>
              <w:rFonts w:ascii="Arial" w:eastAsia="Times New Roman" w:hAnsi="Arial" w:cs="Arial"/>
              <w:sz w:val="24"/>
              <w:szCs w:val="24"/>
              <w:lang w:eastAsia="es-MX"/>
            </w:rPr>
            <w:fldChar w:fldCharType="end"/>
          </w:r>
        </w:sdtContent>
      </w:sdt>
    </w:p>
    <w:p w:rsidR="00472F73" w:rsidRPr="009005F6" w:rsidRDefault="00472F73" w:rsidP="003978FD">
      <w:pPr>
        <w:shd w:val="clear" w:color="auto" w:fill="FFFFFF"/>
        <w:spacing w:after="0" w:line="360" w:lineRule="atLeast"/>
        <w:jc w:val="both"/>
        <w:rPr>
          <w:rFonts w:ascii="Arial" w:eastAsia="Times New Roman" w:hAnsi="Arial" w:cs="Arial"/>
          <w:sz w:val="24"/>
          <w:szCs w:val="24"/>
          <w:lang w:eastAsia="es-MX"/>
        </w:rPr>
      </w:pPr>
    </w:p>
    <w:p w:rsidR="003978FD" w:rsidRPr="009005F6" w:rsidRDefault="003978FD" w:rsidP="003978FD">
      <w:pPr>
        <w:shd w:val="clear" w:color="auto" w:fill="FFFFFF"/>
        <w:spacing w:after="0" w:line="360" w:lineRule="atLeast"/>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En la tabla anterior podemos observar cómo fueron incrementando el número de hectáreas de producción orgánica por año, la cantidad de productores y de empleados por año, así como las divisas que fueron generadas, nótese que hubo una gran evolución del año de 1996 al 2002, casi el doble por cada año; pero el periodo que abarcó del 2002 al 2005 hubo un incremento de menos de la mitad.</w:t>
      </w:r>
    </w:p>
    <w:p w:rsidR="003978FD" w:rsidRPr="009005F6" w:rsidRDefault="003978FD" w:rsidP="003978FD">
      <w:pPr>
        <w:rPr>
          <w:rFonts w:ascii="Arial" w:hAnsi="Arial" w:cs="Arial"/>
          <w:sz w:val="24"/>
          <w:szCs w:val="24"/>
        </w:rPr>
      </w:pPr>
    </w:p>
    <w:p w:rsidR="00472F73" w:rsidRPr="009005F6" w:rsidRDefault="00472F73" w:rsidP="003978FD">
      <w:pPr>
        <w:shd w:val="clear" w:color="auto" w:fill="FFFFFF"/>
        <w:spacing w:after="105" w:line="240" w:lineRule="auto"/>
        <w:outlineLvl w:val="3"/>
        <w:rPr>
          <w:rFonts w:ascii="Arial" w:eastAsia="Times New Roman" w:hAnsi="Arial" w:cs="Arial"/>
          <w:b/>
          <w:i/>
          <w:sz w:val="24"/>
          <w:szCs w:val="24"/>
          <w:lang w:eastAsia="es-MX"/>
        </w:rPr>
      </w:pPr>
    </w:p>
    <w:p w:rsidR="003978FD" w:rsidRPr="009005F6" w:rsidRDefault="003978FD" w:rsidP="003978FD">
      <w:pPr>
        <w:shd w:val="clear" w:color="auto" w:fill="FFFFFF"/>
        <w:spacing w:after="105" w:line="240" w:lineRule="auto"/>
        <w:outlineLvl w:val="3"/>
        <w:rPr>
          <w:rFonts w:ascii="Arial" w:eastAsia="Times New Roman" w:hAnsi="Arial" w:cs="Arial"/>
          <w:b/>
          <w:i/>
          <w:sz w:val="24"/>
          <w:szCs w:val="24"/>
          <w:lang w:eastAsia="es-MX"/>
        </w:rPr>
      </w:pPr>
      <w:r w:rsidRPr="009005F6">
        <w:rPr>
          <w:rFonts w:ascii="Arial" w:eastAsia="Times New Roman" w:hAnsi="Arial" w:cs="Arial"/>
          <w:b/>
          <w:i/>
          <w:sz w:val="24"/>
          <w:szCs w:val="24"/>
          <w:lang w:eastAsia="es-MX"/>
        </w:rPr>
        <w:t>Superficie de la agricultura orgánica por producto, 1996, 1998, 2000 y 2004/05</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2850"/>
        <w:gridCol w:w="1124"/>
        <w:gridCol w:w="1100"/>
        <w:gridCol w:w="1244"/>
        <w:gridCol w:w="1232"/>
      </w:tblGrid>
      <w:tr w:rsidR="009005F6" w:rsidRPr="009005F6" w:rsidTr="003978FD">
        <w:trPr>
          <w:tblCellSpacing w:w="0" w:type="dxa"/>
        </w:trPr>
        <w:tc>
          <w:tcPr>
            <w:tcW w:w="2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b/>
                <w:bCs/>
                <w:i/>
                <w:iCs/>
                <w:sz w:val="24"/>
                <w:szCs w:val="24"/>
                <w:lang w:eastAsia="es-MX"/>
              </w:rPr>
              <w:t>Cultivo</w:t>
            </w:r>
          </w:p>
        </w:tc>
        <w:tc>
          <w:tcPr>
            <w:tcW w:w="112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b/>
                <w:bCs/>
                <w:i/>
                <w:iCs/>
                <w:sz w:val="24"/>
                <w:szCs w:val="24"/>
                <w:lang w:eastAsia="es-MX"/>
              </w:rPr>
              <w:t>1996</w:t>
            </w:r>
          </w:p>
        </w:tc>
        <w:tc>
          <w:tcPr>
            <w:tcW w:w="11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b/>
                <w:bCs/>
                <w:i/>
                <w:iCs/>
                <w:sz w:val="24"/>
                <w:szCs w:val="24"/>
                <w:lang w:eastAsia="es-MX"/>
              </w:rPr>
              <w:t>1998</w:t>
            </w:r>
          </w:p>
        </w:tc>
        <w:tc>
          <w:tcPr>
            <w:tcW w:w="124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b/>
                <w:bCs/>
                <w:i/>
                <w:iCs/>
                <w:sz w:val="24"/>
                <w:szCs w:val="24"/>
                <w:lang w:eastAsia="es-MX"/>
              </w:rPr>
              <w:t>2000</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b/>
                <w:bCs/>
                <w:i/>
                <w:iCs/>
                <w:sz w:val="24"/>
                <w:szCs w:val="24"/>
                <w:lang w:eastAsia="es-MX"/>
              </w:rPr>
              <w:t>2004-2005</w:t>
            </w:r>
          </w:p>
        </w:tc>
      </w:tr>
      <w:tr w:rsidR="009005F6" w:rsidRPr="009005F6" w:rsidTr="003978FD">
        <w:trPr>
          <w:tblCellSpacing w:w="0" w:type="dxa"/>
        </w:trPr>
        <w:tc>
          <w:tcPr>
            <w:tcW w:w="2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Café</w:t>
            </w:r>
          </w:p>
        </w:tc>
        <w:tc>
          <w:tcPr>
            <w:tcW w:w="112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19,040.00</w:t>
            </w:r>
          </w:p>
        </w:tc>
        <w:tc>
          <w:tcPr>
            <w:tcW w:w="11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32,161.00</w:t>
            </w:r>
          </w:p>
        </w:tc>
        <w:tc>
          <w:tcPr>
            <w:tcW w:w="124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70,838.09</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147,136.74</w:t>
            </w:r>
          </w:p>
        </w:tc>
      </w:tr>
      <w:tr w:rsidR="009005F6" w:rsidRPr="009005F6" w:rsidTr="003978FD">
        <w:trPr>
          <w:tblCellSpacing w:w="0" w:type="dxa"/>
        </w:trPr>
        <w:tc>
          <w:tcPr>
            <w:tcW w:w="2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Hierbas aromáticas</w:t>
            </w:r>
            <w:r w:rsidRPr="009005F6">
              <w:rPr>
                <w:rFonts w:ascii="Arial" w:eastAsia="Times New Roman" w:hAnsi="Arial" w:cs="Arial"/>
                <w:sz w:val="24"/>
                <w:szCs w:val="24"/>
                <w:vertAlign w:val="superscript"/>
                <w:lang w:eastAsia="es-MX"/>
              </w:rPr>
              <w:t>1</w:t>
            </w:r>
            <w:r w:rsidRPr="009005F6">
              <w:rPr>
                <w:rFonts w:ascii="Arial" w:eastAsia="Times New Roman" w:hAnsi="Arial" w:cs="Arial"/>
                <w:sz w:val="24"/>
                <w:szCs w:val="24"/>
                <w:lang w:eastAsia="es-MX"/>
              </w:rPr>
              <w:t> y medicinales</w:t>
            </w:r>
          </w:p>
        </w:tc>
        <w:tc>
          <w:tcPr>
            <w:tcW w:w="112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w:t>
            </w:r>
          </w:p>
        </w:tc>
        <w:tc>
          <w:tcPr>
            <w:tcW w:w="11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w:t>
            </w:r>
          </w:p>
        </w:tc>
        <w:tc>
          <w:tcPr>
            <w:tcW w:w="124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2,510.90</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30,166.49</w:t>
            </w:r>
          </w:p>
        </w:tc>
      </w:tr>
      <w:tr w:rsidR="009005F6" w:rsidRPr="009005F6" w:rsidTr="003978FD">
        <w:trPr>
          <w:tblCellSpacing w:w="0" w:type="dxa"/>
        </w:trPr>
        <w:tc>
          <w:tcPr>
            <w:tcW w:w="2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Hortalizas</w:t>
            </w:r>
            <w:r w:rsidRPr="009005F6">
              <w:rPr>
                <w:rFonts w:ascii="Arial" w:eastAsia="Times New Roman" w:hAnsi="Arial" w:cs="Arial"/>
                <w:sz w:val="24"/>
                <w:szCs w:val="24"/>
                <w:vertAlign w:val="superscript"/>
                <w:lang w:eastAsia="es-MX"/>
              </w:rPr>
              <w:t>2</w:t>
            </w:r>
          </w:p>
        </w:tc>
        <w:tc>
          <w:tcPr>
            <w:tcW w:w="112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2,387.00</w:t>
            </w:r>
          </w:p>
        </w:tc>
        <w:tc>
          <w:tcPr>
            <w:tcW w:w="11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4,391.00</w:t>
            </w:r>
          </w:p>
        </w:tc>
        <w:tc>
          <w:tcPr>
            <w:tcW w:w="124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3,831.49</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24,724.86</w:t>
            </w:r>
          </w:p>
        </w:tc>
      </w:tr>
      <w:tr w:rsidR="009005F6" w:rsidRPr="009005F6" w:rsidTr="003978FD">
        <w:trPr>
          <w:tblCellSpacing w:w="0" w:type="dxa"/>
        </w:trPr>
        <w:tc>
          <w:tcPr>
            <w:tcW w:w="2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Cacao</w:t>
            </w:r>
          </w:p>
        </w:tc>
        <w:tc>
          <w:tcPr>
            <w:tcW w:w="112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240" w:lineRule="auto"/>
              <w:rPr>
                <w:rFonts w:ascii="Arial" w:eastAsia="Times New Roman" w:hAnsi="Arial" w:cs="Arial"/>
                <w:sz w:val="24"/>
                <w:szCs w:val="24"/>
                <w:lang w:eastAsia="es-MX"/>
              </w:rPr>
            </w:pPr>
          </w:p>
        </w:tc>
        <w:tc>
          <w:tcPr>
            <w:tcW w:w="11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252.00</w:t>
            </w:r>
          </w:p>
        </w:tc>
        <w:tc>
          <w:tcPr>
            <w:tcW w:w="124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656.00</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17,313.86</w:t>
            </w:r>
          </w:p>
        </w:tc>
      </w:tr>
      <w:tr w:rsidR="009005F6" w:rsidRPr="009005F6" w:rsidTr="003978FD">
        <w:trPr>
          <w:tblCellSpacing w:w="0" w:type="dxa"/>
        </w:trPr>
        <w:tc>
          <w:tcPr>
            <w:tcW w:w="2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Uva silvestre</w:t>
            </w:r>
          </w:p>
        </w:tc>
        <w:tc>
          <w:tcPr>
            <w:tcW w:w="112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240" w:lineRule="auto"/>
              <w:rPr>
                <w:rFonts w:ascii="Arial" w:eastAsia="Times New Roman" w:hAnsi="Arial" w:cs="Arial"/>
                <w:sz w:val="24"/>
                <w:szCs w:val="24"/>
                <w:lang w:eastAsia="es-MX"/>
              </w:rPr>
            </w:pPr>
          </w:p>
        </w:tc>
        <w:tc>
          <w:tcPr>
            <w:tcW w:w="11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240" w:lineRule="auto"/>
              <w:rPr>
                <w:rFonts w:ascii="Arial" w:eastAsia="Times New Roman" w:hAnsi="Arial" w:cs="Arial"/>
                <w:sz w:val="24"/>
                <w:szCs w:val="24"/>
                <w:lang w:eastAsia="es-MX"/>
              </w:rPr>
            </w:pPr>
          </w:p>
        </w:tc>
        <w:tc>
          <w:tcPr>
            <w:tcW w:w="124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240" w:lineRule="auto"/>
              <w:rPr>
                <w:rFonts w:ascii="Arial" w:eastAsia="Times New Roman" w:hAnsi="Arial" w:cs="Arial"/>
                <w:sz w:val="24"/>
                <w:szCs w:val="24"/>
                <w:lang w:eastAsia="es-MX"/>
              </w:rPr>
            </w:pP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12,032.00</w:t>
            </w:r>
          </w:p>
        </w:tc>
      </w:tr>
      <w:tr w:rsidR="009005F6" w:rsidRPr="009005F6" w:rsidTr="003978FD">
        <w:trPr>
          <w:tblCellSpacing w:w="0" w:type="dxa"/>
        </w:trPr>
        <w:tc>
          <w:tcPr>
            <w:tcW w:w="2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Hortalizas asociadas con otros cultivos</w:t>
            </w:r>
            <w:r w:rsidRPr="009005F6">
              <w:rPr>
                <w:rFonts w:ascii="Arial" w:eastAsia="Times New Roman" w:hAnsi="Arial" w:cs="Arial"/>
                <w:sz w:val="24"/>
                <w:szCs w:val="24"/>
                <w:vertAlign w:val="superscript"/>
                <w:lang w:eastAsia="es-MX"/>
              </w:rPr>
              <w:t>3</w:t>
            </w:r>
          </w:p>
        </w:tc>
        <w:tc>
          <w:tcPr>
            <w:tcW w:w="112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240" w:lineRule="auto"/>
              <w:rPr>
                <w:rFonts w:ascii="Arial" w:eastAsia="Times New Roman" w:hAnsi="Arial" w:cs="Arial"/>
                <w:sz w:val="24"/>
                <w:szCs w:val="24"/>
                <w:lang w:eastAsia="es-MX"/>
              </w:rPr>
            </w:pPr>
          </w:p>
        </w:tc>
        <w:tc>
          <w:tcPr>
            <w:tcW w:w="11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240" w:lineRule="auto"/>
              <w:rPr>
                <w:rFonts w:ascii="Arial" w:eastAsia="Times New Roman" w:hAnsi="Arial" w:cs="Arial"/>
                <w:sz w:val="24"/>
                <w:szCs w:val="24"/>
                <w:lang w:eastAsia="es-MX"/>
              </w:rPr>
            </w:pPr>
          </w:p>
        </w:tc>
        <w:tc>
          <w:tcPr>
            <w:tcW w:w="124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240" w:lineRule="auto"/>
              <w:rPr>
                <w:rFonts w:ascii="Arial" w:eastAsia="Times New Roman" w:hAnsi="Arial" w:cs="Arial"/>
                <w:sz w:val="24"/>
                <w:szCs w:val="24"/>
                <w:lang w:eastAsia="es-MX"/>
              </w:rPr>
            </w:pP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8,691.91</w:t>
            </w:r>
          </w:p>
        </w:tc>
      </w:tr>
      <w:tr w:rsidR="009005F6" w:rsidRPr="009005F6" w:rsidTr="003978FD">
        <w:trPr>
          <w:tblCellSpacing w:w="0" w:type="dxa"/>
        </w:trPr>
        <w:tc>
          <w:tcPr>
            <w:tcW w:w="2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Coco</w:t>
            </w:r>
          </w:p>
        </w:tc>
        <w:tc>
          <w:tcPr>
            <w:tcW w:w="112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240" w:lineRule="auto"/>
              <w:rPr>
                <w:rFonts w:ascii="Arial" w:eastAsia="Times New Roman" w:hAnsi="Arial" w:cs="Arial"/>
                <w:sz w:val="24"/>
                <w:szCs w:val="24"/>
                <w:lang w:eastAsia="es-MX"/>
              </w:rPr>
            </w:pPr>
          </w:p>
        </w:tc>
        <w:tc>
          <w:tcPr>
            <w:tcW w:w="11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240" w:lineRule="auto"/>
              <w:rPr>
                <w:rFonts w:ascii="Arial" w:eastAsia="Times New Roman" w:hAnsi="Arial" w:cs="Arial"/>
                <w:sz w:val="24"/>
                <w:szCs w:val="24"/>
                <w:lang w:eastAsia="es-MX"/>
              </w:rPr>
            </w:pPr>
          </w:p>
        </w:tc>
        <w:tc>
          <w:tcPr>
            <w:tcW w:w="124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240" w:lineRule="auto"/>
              <w:rPr>
                <w:rFonts w:ascii="Arial" w:eastAsia="Times New Roman" w:hAnsi="Arial" w:cs="Arial"/>
                <w:sz w:val="24"/>
                <w:szCs w:val="24"/>
                <w:lang w:eastAsia="es-MX"/>
              </w:rPr>
            </w:pP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8,400.00</w:t>
            </w:r>
          </w:p>
        </w:tc>
      </w:tr>
      <w:tr w:rsidR="009005F6" w:rsidRPr="009005F6" w:rsidTr="003978FD">
        <w:trPr>
          <w:tblCellSpacing w:w="0" w:type="dxa"/>
        </w:trPr>
        <w:tc>
          <w:tcPr>
            <w:tcW w:w="2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 xml:space="preserve">Maguey (agave tequilero </w:t>
            </w:r>
            <w:r w:rsidRPr="009005F6">
              <w:rPr>
                <w:rFonts w:ascii="Arial" w:eastAsia="Times New Roman" w:hAnsi="Arial" w:cs="Arial"/>
                <w:sz w:val="24"/>
                <w:szCs w:val="24"/>
                <w:lang w:eastAsia="es-MX"/>
              </w:rPr>
              <w:lastRenderedPageBreak/>
              <w:t>y mezcalero)</w:t>
            </w:r>
          </w:p>
        </w:tc>
        <w:tc>
          <w:tcPr>
            <w:tcW w:w="112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240" w:lineRule="auto"/>
              <w:rPr>
                <w:rFonts w:ascii="Arial" w:eastAsia="Times New Roman" w:hAnsi="Arial" w:cs="Arial"/>
                <w:sz w:val="24"/>
                <w:szCs w:val="24"/>
                <w:lang w:eastAsia="es-MX"/>
              </w:rPr>
            </w:pPr>
          </w:p>
        </w:tc>
        <w:tc>
          <w:tcPr>
            <w:tcW w:w="11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240" w:lineRule="auto"/>
              <w:rPr>
                <w:rFonts w:ascii="Arial" w:eastAsia="Times New Roman" w:hAnsi="Arial" w:cs="Arial"/>
                <w:sz w:val="24"/>
                <w:szCs w:val="24"/>
                <w:lang w:eastAsia="es-MX"/>
              </w:rPr>
            </w:pPr>
          </w:p>
        </w:tc>
        <w:tc>
          <w:tcPr>
            <w:tcW w:w="124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3,047.00</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5,943.30</w:t>
            </w:r>
          </w:p>
        </w:tc>
      </w:tr>
      <w:tr w:rsidR="009005F6" w:rsidRPr="009005F6" w:rsidTr="003978FD">
        <w:trPr>
          <w:tblCellSpacing w:w="0" w:type="dxa"/>
        </w:trPr>
        <w:tc>
          <w:tcPr>
            <w:tcW w:w="2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lastRenderedPageBreak/>
              <w:t>Nopal silvestre, nopal (tuna, verdura y xoconostle) y lechuguilla</w:t>
            </w:r>
          </w:p>
        </w:tc>
        <w:tc>
          <w:tcPr>
            <w:tcW w:w="112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240" w:lineRule="auto"/>
              <w:rPr>
                <w:rFonts w:ascii="Arial" w:eastAsia="Times New Roman" w:hAnsi="Arial" w:cs="Arial"/>
                <w:sz w:val="24"/>
                <w:szCs w:val="24"/>
                <w:lang w:eastAsia="es-MX"/>
              </w:rPr>
            </w:pPr>
          </w:p>
        </w:tc>
        <w:tc>
          <w:tcPr>
            <w:tcW w:w="11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240" w:lineRule="auto"/>
              <w:rPr>
                <w:rFonts w:ascii="Arial" w:eastAsia="Times New Roman" w:hAnsi="Arial" w:cs="Arial"/>
                <w:sz w:val="24"/>
                <w:szCs w:val="24"/>
                <w:lang w:eastAsia="es-MX"/>
              </w:rPr>
            </w:pPr>
          </w:p>
        </w:tc>
        <w:tc>
          <w:tcPr>
            <w:tcW w:w="124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240" w:lineRule="auto"/>
              <w:rPr>
                <w:rFonts w:ascii="Arial" w:eastAsia="Times New Roman" w:hAnsi="Arial" w:cs="Arial"/>
                <w:sz w:val="24"/>
                <w:szCs w:val="24"/>
                <w:lang w:eastAsia="es-MX"/>
              </w:rPr>
            </w:pP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5,039.07</w:t>
            </w:r>
          </w:p>
        </w:tc>
      </w:tr>
      <w:tr w:rsidR="009005F6" w:rsidRPr="009005F6" w:rsidTr="003978FD">
        <w:trPr>
          <w:tblCellSpacing w:w="0" w:type="dxa"/>
        </w:trPr>
        <w:tc>
          <w:tcPr>
            <w:tcW w:w="2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Maíz</w:t>
            </w:r>
          </w:p>
        </w:tc>
        <w:tc>
          <w:tcPr>
            <w:tcW w:w="112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240" w:lineRule="auto"/>
              <w:rPr>
                <w:rFonts w:ascii="Arial" w:eastAsia="Times New Roman" w:hAnsi="Arial" w:cs="Arial"/>
                <w:sz w:val="24"/>
                <w:szCs w:val="24"/>
                <w:lang w:eastAsia="es-MX"/>
              </w:rPr>
            </w:pPr>
          </w:p>
        </w:tc>
        <w:tc>
          <w:tcPr>
            <w:tcW w:w="11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970.00</w:t>
            </w:r>
          </w:p>
        </w:tc>
        <w:tc>
          <w:tcPr>
            <w:tcW w:w="124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4,670.50</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3,795.47</w:t>
            </w:r>
          </w:p>
        </w:tc>
      </w:tr>
      <w:tr w:rsidR="009005F6" w:rsidRPr="009005F6" w:rsidTr="003978FD">
        <w:trPr>
          <w:tblCellSpacing w:w="0" w:type="dxa"/>
        </w:trPr>
        <w:tc>
          <w:tcPr>
            <w:tcW w:w="2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Café asociado con otros cultivos</w:t>
            </w:r>
            <w:r w:rsidRPr="009005F6">
              <w:rPr>
                <w:rFonts w:ascii="Arial" w:eastAsia="Times New Roman" w:hAnsi="Arial" w:cs="Arial"/>
                <w:sz w:val="24"/>
                <w:szCs w:val="24"/>
                <w:vertAlign w:val="superscript"/>
                <w:lang w:eastAsia="es-MX"/>
              </w:rPr>
              <w:t>4</w:t>
            </w:r>
          </w:p>
        </w:tc>
        <w:tc>
          <w:tcPr>
            <w:tcW w:w="112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240" w:lineRule="auto"/>
              <w:rPr>
                <w:rFonts w:ascii="Arial" w:eastAsia="Times New Roman" w:hAnsi="Arial" w:cs="Arial"/>
                <w:sz w:val="24"/>
                <w:szCs w:val="24"/>
                <w:lang w:eastAsia="es-MX"/>
              </w:rPr>
            </w:pPr>
          </w:p>
        </w:tc>
        <w:tc>
          <w:tcPr>
            <w:tcW w:w="11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240" w:lineRule="auto"/>
              <w:rPr>
                <w:rFonts w:ascii="Arial" w:eastAsia="Times New Roman" w:hAnsi="Arial" w:cs="Arial"/>
                <w:sz w:val="24"/>
                <w:szCs w:val="24"/>
                <w:lang w:eastAsia="es-MX"/>
              </w:rPr>
            </w:pPr>
          </w:p>
        </w:tc>
        <w:tc>
          <w:tcPr>
            <w:tcW w:w="124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240" w:lineRule="auto"/>
              <w:rPr>
                <w:rFonts w:ascii="Arial" w:eastAsia="Times New Roman" w:hAnsi="Arial" w:cs="Arial"/>
                <w:sz w:val="24"/>
                <w:szCs w:val="24"/>
                <w:lang w:eastAsia="es-MX"/>
              </w:rPr>
            </w:pP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2,905.82</w:t>
            </w:r>
          </w:p>
        </w:tc>
      </w:tr>
      <w:tr w:rsidR="009005F6" w:rsidRPr="009005F6" w:rsidTr="003978FD">
        <w:trPr>
          <w:tblCellSpacing w:w="0" w:type="dxa"/>
        </w:trPr>
        <w:tc>
          <w:tcPr>
            <w:tcW w:w="2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Aguacate</w:t>
            </w:r>
          </w:p>
        </w:tc>
        <w:tc>
          <w:tcPr>
            <w:tcW w:w="112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85.00</w:t>
            </w:r>
          </w:p>
        </w:tc>
        <w:tc>
          <w:tcPr>
            <w:tcW w:w="11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307.00</w:t>
            </w:r>
          </w:p>
        </w:tc>
        <w:tc>
          <w:tcPr>
            <w:tcW w:w="124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911.00</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2,652.09</w:t>
            </w:r>
          </w:p>
        </w:tc>
      </w:tr>
      <w:tr w:rsidR="009005F6" w:rsidRPr="009005F6" w:rsidTr="003978FD">
        <w:trPr>
          <w:tblCellSpacing w:w="0" w:type="dxa"/>
        </w:trPr>
        <w:tc>
          <w:tcPr>
            <w:tcW w:w="2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Ajonjolí</w:t>
            </w:r>
          </w:p>
        </w:tc>
        <w:tc>
          <w:tcPr>
            <w:tcW w:w="112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563.00</w:t>
            </w:r>
          </w:p>
        </w:tc>
        <w:tc>
          <w:tcPr>
            <w:tcW w:w="11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1,895.00</w:t>
            </w:r>
          </w:p>
        </w:tc>
        <w:tc>
          <w:tcPr>
            <w:tcW w:w="124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4,124.75</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2,497.75</w:t>
            </w:r>
          </w:p>
        </w:tc>
      </w:tr>
      <w:tr w:rsidR="009005F6" w:rsidRPr="009005F6" w:rsidTr="003978FD">
        <w:trPr>
          <w:tblCellSpacing w:w="0" w:type="dxa"/>
        </w:trPr>
        <w:tc>
          <w:tcPr>
            <w:tcW w:w="2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Mango</w:t>
            </w:r>
          </w:p>
        </w:tc>
        <w:tc>
          <w:tcPr>
            <w:tcW w:w="112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240" w:lineRule="auto"/>
              <w:rPr>
                <w:rFonts w:ascii="Arial" w:eastAsia="Times New Roman" w:hAnsi="Arial" w:cs="Arial"/>
                <w:sz w:val="24"/>
                <w:szCs w:val="24"/>
                <w:lang w:eastAsia="es-MX"/>
              </w:rPr>
            </w:pPr>
          </w:p>
        </w:tc>
        <w:tc>
          <w:tcPr>
            <w:tcW w:w="11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284.00</w:t>
            </w:r>
          </w:p>
        </w:tc>
        <w:tc>
          <w:tcPr>
            <w:tcW w:w="124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2,075.00</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2,132.42</w:t>
            </w:r>
          </w:p>
        </w:tc>
      </w:tr>
      <w:tr w:rsidR="009005F6" w:rsidRPr="009005F6" w:rsidTr="003978FD">
        <w:trPr>
          <w:tblCellSpacing w:w="0" w:type="dxa"/>
        </w:trPr>
        <w:tc>
          <w:tcPr>
            <w:tcW w:w="2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Otros</w:t>
            </w:r>
          </w:p>
        </w:tc>
        <w:tc>
          <w:tcPr>
            <w:tcW w:w="112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1,198.00</w:t>
            </w:r>
          </w:p>
        </w:tc>
        <w:tc>
          <w:tcPr>
            <w:tcW w:w="11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14,197.00</w:t>
            </w:r>
          </w:p>
        </w:tc>
        <w:tc>
          <w:tcPr>
            <w:tcW w:w="124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10,137.65</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19,027.48</w:t>
            </w:r>
          </w:p>
        </w:tc>
      </w:tr>
      <w:tr w:rsidR="009005F6" w:rsidRPr="009005F6" w:rsidTr="003978FD">
        <w:trPr>
          <w:tblCellSpacing w:w="0" w:type="dxa"/>
        </w:trPr>
        <w:tc>
          <w:tcPr>
            <w:tcW w:w="2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Total nacional</w:t>
            </w:r>
          </w:p>
        </w:tc>
        <w:tc>
          <w:tcPr>
            <w:tcW w:w="112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23,273.00</w:t>
            </w:r>
          </w:p>
        </w:tc>
        <w:tc>
          <w:tcPr>
            <w:tcW w:w="11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54,457.00</w:t>
            </w:r>
          </w:p>
        </w:tc>
        <w:tc>
          <w:tcPr>
            <w:tcW w:w="124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102,802.38</w:t>
            </w:r>
          </w:p>
        </w:tc>
        <w:tc>
          <w:tcPr>
            <w:tcW w:w="123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292,459.26</w:t>
            </w:r>
          </w:p>
        </w:tc>
      </w:tr>
    </w:tbl>
    <w:p w:rsidR="003978FD" w:rsidRPr="009005F6" w:rsidRDefault="003978FD" w:rsidP="00472F73">
      <w:pPr>
        <w:pStyle w:val="NormalWeb"/>
        <w:shd w:val="clear" w:color="auto" w:fill="FFFFFF"/>
        <w:spacing w:before="0" w:beforeAutospacing="0" w:after="0" w:afterAutospacing="0" w:line="360" w:lineRule="atLeast"/>
        <w:jc w:val="both"/>
        <w:rPr>
          <w:rFonts w:ascii="Arial" w:hAnsi="Arial" w:cs="Arial"/>
        </w:rPr>
      </w:pPr>
      <w:r w:rsidRPr="009005F6">
        <w:rPr>
          <w:rFonts w:ascii="Arial" w:hAnsi="Arial" w:cs="Arial"/>
          <w:vertAlign w:val="superscript"/>
        </w:rPr>
        <w:t>1/</w:t>
      </w:r>
      <w:r w:rsidRPr="009005F6">
        <w:rPr>
          <w:rStyle w:val="apple-converted-space"/>
          <w:rFonts w:ascii="Arial" w:hAnsi="Arial" w:cs="Arial"/>
        </w:rPr>
        <w:t> </w:t>
      </w:r>
      <w:r w:rsidRPr="009005F6">
        <w:rPr>
          <w:rFonts w:ascii="Arial" w:hAnsi="Arial" w:cs="Arial"/>
        </w:rPr>
        <w:t>Incluye mejorana, tomillo, menta, orégano;</w:t>
      </w:r>
      <w:r w:rsidRPr="009005F6">
        <w:rPr>
          <w:rStyle w:val="apple-converted-space"/>
          <w:rFonts w:ascii="Arial" w:hAnsi="Arial" w:cs="Arial"/>
        </w:rPr>
        <w:t> </w:t>
      </w:r>
      <w:r w:rsidRPr="009005F6">
        <w:rPr>
          <w:rFonts w:ascii="Arial" w:hAnsi="Arial" w:cs="Arial"/>
          <w:vertAlign w:val="superscript"/>
        </w:rPr>
        <w:t>2)</w:t>
      </w:r>
      <w:r w:rsidRPr="009005F6">
        <w:rPr>
          <w:rStyle w:val="apple-converted-space"/>
          <w:rFonts w:ascii="Arial" w:hAnsi="Arial" w:cs="Arial"/>
        </w:rPr>
        <w:t> </w:t>
      </w:r>
      <w:r w:rsidRPr="009005F6">
        <w:rPr>
          <w:rFonts w:ascii="Arial" w:hAnsi="Arial" w:cs="Arial"/>
        </w:rPr>
        <w:t>Incluye 22 cultivos (acelga, ajo, apio, betabel, berenjena, brócoli, calabaza, calabacita, cebolla, cilantro, col, coliflor, chayote, chícharo, ejote, elote, espinaca, jitomate, lechuga, papa, pepino, tomate y zanahoria); * Se incluyó en hortalizas</w:t>
      </w:r>
      <w:r w:rsidR="00472F73" w:rsidRPr="009005F6">
        <w:rPr>
          <w:rFonts w:ascii="Arial" w:hAnsi="Arial" w:cs="Arial"/>
        </w:rPr>
        <w:t>. Las cifras están medidas en hectáreas (ha).</w:t>
      </w:r>
    </w:p>
    <w:p w:rsidR="003978FD" w:rsidRPr="009005F6" w:rsidRDefault="00F23D57" w:rsidP="003978FD">
      <w:pPr>
        <w:rPr>
          <w:rFonts w:ascii="Arial" w:hAnsi="Arial" w:cs="Arial"/>
          <w:sz w:val="24"/>
          <w:szCs w:val="24"/>
        </w:rPr>
      </w:pPr>
      <w:sdt>
        <w:sdtPr>
          <w:rPr>
            <w:rFonts w:ascii="Arial" w:hAnsi="Arial" w:cs="Arial"/>
            <w:sz w:val="24"/>
            <w:szCs w:val="24"/>
          </w:rPr>
          <w:id w:val="9053443"/>
          <w:citation/>
        </w:sdtPr>
        <w:sdtContent>
          <w:r w:rsidRPr="009005F6">
            <w:rPr>
              <w:rFonts w:ascii="Arial" w:hAnsi="Arial" w:cs="Arial"/>
              <w:sz w:val="24"/>
              <w:szCs w:val="24"/>
            </w:rPr>
            <w:fldChar w:fldCharType="begin"/>
          </w:r>
          <w:r w:rsidR="003978FD" w:rsidRPr="009005F6">
            <w:rPr>
              <w:rFonts w:ascii="Arial" w:hAnsi="Arial" w:cs="Arial"/>
              <w:sz w:val="24"/>
              <w:szCs w:val="24"/>
            </w:rPr>
            <w:instrText xml:space="preserve"> CITATION Rev07 \l 2058  </w:instrText>
          </w:r>
          <w:r w:rsidRPr="009005F6">
            <w:rPr>
              <w:rFonts w:ascii="Arial" w:hAnsi="Arial" w:cs="Arial"/>
              <w:sz w:val="24"/>
              <w:szCs w:val="24"/>
            </w:rPr>
            <w:fldChar w:fldCharType="separate"/>
          </w:r>
          <w:r w:rsidR="00501918" w:rsidRPr="009005F6">
            <w:rPr>
              <w:rFonts w:ascii="Arial" w:hAnsi="Arial" w:cs="Arial"/>
              <w:noProof/>
              <w:sz w:val="24"/>
              <w:szCs w:val="24"/>
            </w:rPr>
            <w:t>(Vinculando, 2007)</w:t>
          </w:r>
          <w:r w:rsidRPr="009005F6">
            <w:rPr>
              <w:rFonts w:ascii="Arial" w:hAnsi="Arial" w:cs="Arial"/>
              <w:sz w:val="24"/>
              <w:szCs w:val="24"/>
            </w:rPr>
            <w:fldChar w:fldCharType="end"/>
          </w:r>
        </w:sdtContent>
      </w:sdt>
    </w:p>
    <w:p w:rsidR="003978FD" w:rsidRPr="009005F6" w:rsidRDefault="003978FD" w:rsidP="00472F73">
      <w:pPr>
        <w:jc w:val="both"/>
        <w:rPr>
          <w:rStyle w:val="apple-converted-space"/>
          <w:rFonts w:ascii="Arial" w:hAnsi="Arial" w:cs="Arial"/>
          <w:sz w:val="24"/>
          <w:szCs w:val="24"/>
        </w:rPr>
      </w:pPr>
      <w:r w:rsidRPr="009005F6">
        <w:rPr>
          <w:rFonts w:ascii="Arial" w:hAnsi="Arial" w:cs="Arial"/>
          <w:sz w:val="24"/>
          <w:szCs w:val="24"/>
        </w:rPr>
        <w:t>En la tabla a</w:t>
      </w:r>
      <w:r w:rsidR="00472F73" w:rsidRPr="009005F6">
        <w:rPr>
          <w:rFonts w:ascii="Arial" w:hAnsi="Arial" w:cs="Arial"/>
          <w:sz w:val="24"/>
          <w:szCs w:val="24"/>
        </w:rPr>
        <w:t xml:space="preserve">nterior podemos </w:t>
      </w:r>
      <w:r w:rsidR="00D52ABF" w:rsidRPr="009005F6">
        <w:rPr>
          <w:rFonts w:ascii="Arial" w:hAnsi="Arial" w:cs="Arial"/>
          <w:sz w:val="24"/>
          <w:szCs w:val="24"/>
        </w:rPr>
        <w:t xml:space="preserve">observamos que la agricultura en </w:t>
      </w:r>
      <w:r w:rsidR="00472F73" w:rsidRPr="009005F6">
        <w:rPr>
          <w:rFonts w:ascii="Arial" w:hAnsi="Arial" w:cs="Arial"/>
          <w:sz w:val="24"/>
          <w:szCs w:val="24"/>
        </w:rPr>
        <w:t>México es</w:t>
      </w:r>
      <w:r w:rsidR="00D52ABF" w:rsidRPr="009005F6">
        <w:rPr>
          <w:rFonts w:ascii="Arial" w:hAnsi="Arial" w:cs="Arial"/>
          <w:sz w:val="24"/>
          <w:szCs w:val="24"/>
        </w:rPr>
        <w:t>tá muy enfocada a la producción de café, porque es la</w:t>
      </w:r>
      <w:r w:rsidRPr="009005F6">
        <w:rPr>
          <w:rFonts w:ascii="Arial" w:hAnsi="Arial" w:cs="Arial"/>
          <w:sz w:val="24"/>
          <w:szCs w:val="24"/>
        </w:rPr>
        <w:t xml:space="preserve"> que cuenta con mayor superficie, aunque no se tenían cifras de varios alimentos durante los primeros años, creemos que ha habido un gran desarrollo en la producción de los alimentos.</w:t>
      </w:r>
    </w:p>
    <w:p w:rsidR="003978FD" w:rsidRPr="009005F6" w:rsidRDefault="003978FD" w:rsidP="003978FD">
      <w:pPr>
        <w:pStyle w:val="Ttulo4"/>
        <w:shd w:val="clear" w:color="auto" w:fill="FFFFFF"/>
        <w:spacing w:before="0" w:beforeAutospacing="0" w:after="105" w:afterAutospacing="0"/>
        <w:rPr>
          <w:rStyle w:val="apple-converted-space"/>
          <w:rFonts w:ascii="Arial" w:hAnsi="Arial" w:cs="Arial"/>
          <w:b w:val="0"/>
          <w:bCs w:val="0"/>
        </w:rPr>
      </w:pPr>
    </w:p>
    <w:p w:rsidR="003978FD" w:rsidRPr="009005F6" w:rsidRDefault="003978FD" w:rsidP="003978FD">
      <w:pPr>
        <w:pStyle w:val="Ttulo4"/>
        <w:shd w:val="clear" w:color="auto" w:fill="FFFFFF"/>
        <w:spacing w:before="0" w:beforeAutospacing="0" w:after="105" w:afterAutospacing="0"/>
        <w:rPr>
          <w:rFonts w:ascii="Arial" w:hAnsi="Arial" w:cs="Arial"/>
          <w:bCs w:val="0"/>
          <w:i/>
        </w:rPr>
      </w:pPr>
      <w:r w:rsidRPr="009005F6">
        <w:rPr>
          <w:rStyle w:val="apple-converted-space"/>
          <w:rFonts w:ascii="Arial" w:hAnsi="Arial" w:cs="Arial"/>
          <w:b w:val="0"/>
          <w:bCs w:val="0"/>
          <w:i/>
        </w:rPr>
        <w:t> </w:t>
      </w:r>
      <w:r w:rsidRPr="009005F6">
        <w:rPr>
          <w:rFonts w:ascii="Arial" w:hAnsi="Arial" w:cs="Arial"/>
          <w:bCs w:val="0"/>
          <w:i/>
        </w:rPr>
        <w:t>Principales cultivos orgánicos, 2004/05, (hectáreas y porcentaje)</w:t>
      </w:r>
    </w:p>
    <w:p w:rsidR="003978FD" w:rsidRPr="009005F6" w:rsidRDefault="003978FD" w:rsidP="003978FD">
      <w:pPr>
        <w:pStyle w:val="NormalWeb"/>
        <w:shd w:val="clear" w:color="auto" w:fill="FFFFFF"/>
        <w:spacing w:before="0" w:beforeAutospacing="0" w:after="0" w:afterAutospacing="0" w:line="360" w:lineRule="atLeast"/>
        <w:rPr>
          <w:rFonts w:ascii="Arial" w:hAnsi="Arial" w:cs="Arial"/>
        </w:rPr>
      </w:pPr>
      <w:r w:rsidRPr="009005F6">
        <w:rPr>
          <w:rFonts w:ascii="Arial" w:hAnsi="Arial" w:cs="Arial"/>
          <w:noProof/>
        </w:rPr>
        <w:lastRenderedPageBreak/>
        <w:drawing>
          <wp:inline distT="0" distB="0" distL="0" distR="0">
            <wp:extent cx="3476625" cy="2495550"/>
            <wp:effectExtent l="19050" t="0" r="9525" b="0"/>
            <wp:docPr id="1" name="Imagen 1" descr="México. Principales cultivos orgánicos, 2004/05, (hectáreas y porcent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éxico. Principales cultivos orgánicos, 2004/05, (hectáreas y porcentaje)"/>
                    <pic:cNvPicPr>
                      <a:picLocks noChangeAspect="1" noChangeArrowheads="1"/>
                    </pic:cNvPicPr>
                  </pic:nvPicPr>
                  <pic:blipFill>
                    <a:blip r:embed="rId11"/>
                    <a:srcRect/>
                    <a:stretch>
                      <a:fillRect/>
                    </a:stretch>
                  </pic:blipFill>
                  <pic:spPr bwMode="auto">
                    <a:xfrm>
                      <a:off x="0" y="0"/>
                      <a:ext cx="3476625" cy="2495550"/>
                    </a:xfrm>
                    <a:prstGeom prst="rect">
                      <a:avLst/>
                    </a:prstGeom>
                    <a:noFill/>
                    <a:ln w="9525">
                      <a:noFill/>
                      <a:miter lim="800000"/>
                      <a:headEnd/>
                      <a:tailEnd/>
                    </a:ln>
                  </pic:spPr>
                </pic:pic>
              </a:graphicData>
            </a:graphic>
          </wp:inline>
        </w:drawing>
      </w:r>
    </w:p>
    <w:p w:rsidR="003978FD" w:rsidRPr="009005F6" w:rsidRDefault="00F23D57" w:rsidP="003978FD">
      <w:pPr>
        <w:rPr>
          <w:rFonts w:ascii="Arial" w:hAnsi="Arial" w:cs="Arial"/>
          <w:sz w:val="24"/>
          <w:szCs w:val="24"/>
        </w:rPr>
      </w:pPr>
      <w:sdt>
        <w:sdtPr>
          <w:rPr>
            <w:rFonts w:ascii="Arial" w:hAnsi="Arial" w:cs="Arial"/>
            <w:sz w:val="24"/>
            <w:szCs w:val="24"/>
          </w:rPr>
          <w:id w:val="9053445"/>
          <w:citation/>
        </w:sdtPr>
        <w:sdtContent>
          <w:r w:rsidRPr="009005F6">
            <w:rPr>
              <w:rFonts w:ascii="Arial" w:hAnsi="Arial" w:cs="Arial"/>
              <w:sz w:val="24"/>
              <w:szCs w:val="24"/>
            </w:rPr>
            <w:fldChar w:fldCharType="begin"/>
          </w:r>
          <w:r w:rsidR="003978FD" w:rsidRPr="009005F6">
            <w:rPr>
              <w:rFonts w:ascii="Arial" w:hAnsi="Arial" w:cs="Arial"/>
              <w:sz w:val="24"/>
              <w:szCs w:val="24"/>
            </w:rPr>
            <w:instrText xml:space="preserve"> CITATION Rev07 \l 2058  </w:instrText>
          </w:r>
          <w:r w:rsidRPr="009005F6">
            <w:rPr>
              <w:rFonts w:ascii="Arial" w:hAnsi="Arial" w:cs="Arial"/>
              <w:sz w:val="24"/>
              <w:szCs w:val="24"/>
            </w:rPr>
            <w:fldChar w:fldCharType="separate"/>
          </w:r>
          <w:r w:rsidR="00501918" w:rsidRPr="009005F6">
            <w:rPr>
              <w:rFonts w:ascii="Arial" w:hAnsi="Arial" w:cs="Arial"/>
              <w:noProof/>
              <w:sz w:val="24"/>
              <w:szCs w:val="24"/>
            </w:rPr>
            <w:t>(Vinculando, 2007)</w:t>
          </w:r>
          <w:r w:rsidRPr="009005F6">
            <w:rPr>
              <w:rFonts w:ascii="Arial" w:hAnsi="Arial" w:cs="Arial"/>
              <w:sz w:val="24"/>
              <w:szCs w:val="24"/>
            </w:rPr>
            <w:fldChar w:fldCharType="end"/>
          </w:r>
        </w:sdtContent>
      </w:sdt>
    </w:p>
    <w:p w:rsidR="00472F73" w:rsidRPr="009005F6" w:rsidRDefault="003978FD" w:rsidP="00472F73">
      <w:pPr>
        <w:jc w:val="both"/>
        <w:rPr>
          <w:rFonts w:ascii="Arial" w:hAnsi="Arial" w:cs="Arial"/>
          <w:sz w:val="24"/>
          <w:szCs w:val="24"/>
        </w:rPr>
      </w:pPr>
      <w:r w:rsidRPr="009005F6">
        <w:rPr>
          <w:rFonts w:ascii="Arial" w:hAnsi="Arial" w:cs="Arial"/>
          <w:sz w:val="24"/>
          <w:szCs w:val="24"/>
        </w:rPr>
        <w:t>En la gráfica anterior podemos notar cuáles son los alimentos orgánicos que más se producen en nuestro país, el porcentaje que representan y la cantidad de hectáreas que abarca cada alimento por año. Nos damos cuenta que el café es el alimento orgánico más producido en el país, con un 51% en comparación a</w:t>
      </w:r>
      <w:r w:rsidR="00472F73" w:rsidRPr="009005F6">
        <w:rPr>
          <w:rFonts w:ascii="Arial" w:hAnsi="Arial" w:cs="Arial"/>
          <w:sz w:val="24"/>
          <w:szCs w:val="24"/>
        </w:rPr>
        <w:t xml:space="preserve"> los demás alimentos. También es importante mencionar</w:t>
      </w:r>
      <w:r w:rsidRPr="009005F6">
        <w:rPr>
          <w:rFonts w:ascii="Arial" w:hAnsi="Arial" w:cs="Arial"/>
          <w:sz w:val="24"/>
          <w:szCs w:val="24"/>
        </w:rPr>
        <w:t xml:space="preserve"> que en la sección de </w:t>
      </w:r>
      <w:r w:rsidR="00472F73" w:rsidRPr="009005F6">
        <w:rPr>
          <w:rFonts w:ascii="Arial" w:hAnsi="Arial" w:cs="Arial"/>
          <w:sz w:val="24"/>
          <w:szCs w:val="24"/>
        </w:rPr>
        <w:t>“</w:t>
      </w:r>
      <w:r w:rsidRPr="009005F6">
        <w:rPr>
          <w:rFonts w:ascii="Arial" w:hAnsi="Arial" w:cs="Arial"/>
          <w:sz w:val="24"/>
          <w:szCs w:val="24"/>
        </w:rPr>
        <w:t>otros</w:t>
      </w:r>
      <w:r w:rsidR="00472F73" w:rsidRPr="009005F6">
        <w:rPr>
          <w:rFonts w:ascii="Arial" w:hAnsi="Arial" w:cs="Arial"/>
          <w:sz w:val="24"/>
          <w:szCs w:val="24"/>
        </w:rPr>
        <w:t xml:space="preserve">” se encuentran la </w:t>
      </w:r>
      <w:r w:rsidRPr="009005F6">
        <w:rPr>
          <w:rFonts w:ascii="Arial" w:hAnsi="Arial" w:cs="Arial"/>
          <w:sz w:val="24"/>
          <w:szCs w:val="24"/>
        </w:rPr>
        <w:t>acelga, ajo, apio, betabel, berenjena, brócoli, calabaza, calabacita, cebolla, cilantro, col, coliflor, chayote, chícharo, ejote, elote, espinaca, jitomate, lechuga, papa, pepino, tomate y zanahoria.</w:t>
      </w:r>
    </w:p>
    <w:p w:rsidR="003978FD" w:rsidRPr="009005F6" w:rsidRDefault="003978FD" w:rsidP="003978FD">
      <w:pPr>
        <w:shd w:val="clear" w:color="auto" w:fill="FFFFFF"/>
        <w:spacing w:after="105" w:line="240" w:lineRule="auto"/>
        <w:jc w:val="both"/>
        <w:outlineLvl w:val="3"/>
        <w:rPr>
          <w:rFonts w:ascii="Arial" w:eastAsia="Times New Roman" w:hAnsi="Arial" w:cs="Arial"/>
          <w:b/>
          <w:i/>
          <w:sz w:val="24"/>
          <w:szCs w:val="24"/>
          <w:lang w:eastAsia="es-MX"/>
        </w:rPr>
      </w:pPr>
      <w:r w:rsidRPr="009005F6">
        <w:rPr>
          <w:rFonts w:ascii="Arial" w:eastAsia="Times New Roman" w:hAnsi="Arial" w:cs="Arial"/>
          <w:b/>
          <w:i/>
          <w:sz w:val="24"/>
          <w:szCs w:val="24"/>
          <w:lang w:eastAsia="es-MX"/>
        </w:rPr>
        <w:t>Participación de algunos cultivos orgánicos en su superficie total, 2004/05 (% orgánico en comparación con la superficie convencional)</w:t>
      </w:r>
    </w:p>
    <w:tbl>
      <w:tblPr>
        <w:tblW w:w="0" w:type="auto"/>
        <w:tblCellSpacing w:w="15" w:type="dxa"/>
        <w:shd w:val="clear" w:color="auto" w:fill="FFFFFF"/>
        <w:tblCellMar>
          <w:top w:w="15" w:type="dxa"/>
          <w:left w:w="15" w:type="dxa"/>
          <w:bottom w:w="15" w:type="dxa"/>
          <w:right w:w="15" w:type="dxa"/>
        </w:tblCellMar>
        <w:tblLook w:val="04A0"/>
      </w:tblPr>
      <w:tblGrid>
        <w:gridCol w:w="960"/>
        <w:gridCol w:w="5325"/>
      </w:tblGrid>
      <w:tr w:rsidR="009005F6" w:rsidRPr="009005F6" w:rsidTr="003978FD">
        <w:trPr>
          <w:gridAfter w:val="1"/>
          <w:trHeight w:val="15"/>
          <w:tblCellSpacing w:w="15" w:type="dxa"/>
        </w:trPr>
        <w:tc>
          <w:tcPr>
            <w:tcW w:w="915" w:type="dxa"/>
            <w:shd w:val="clear" w:color="auto" w:fill="FFFFFF"/>
            <w:vAlign w:val="center"/>
            <w:hideMark/>
          </w:tcPr>
          <w:p w:rsidR="003978FD" w:rsidRPr="009005F6" w:rsidRDefault="003978FD" w:rsidP="003978FD">
            <w:pPr>
              <w:spacing w:before="225" w:after="225" w:line="240" w:lineRule="auto"/>
              <w:rPr>
                <w:rFonts w:ascii="Arial" w:eastAsia="Times New Roman" w:hAnsi="Arial" w:cs="Arial"/>
                <w:sz w:val="24"/>
                <w:szCs w:val="24"/>
                <w:lang w:eastAsia="es-MX"/>
              </w:rPr>
            </w:pPr>
          </w:p>
        </w:tc>
      </w:tr>
      <w:tr w:rsidR="009005F6" w:rsidRPr="009005F6" w:rsidTr="003978FD">
        <w:trPr>
          <w:tblCellSpacing w:w="15" w:type="dxa"/>
        </w:trPr>
        <w:tc>
          <w:tcPr>
            <w:tcW w:w="0" w:type="auto"/>
            <w:shd w:val="clear" w:color="auto" w:fill="FFFFFF"/>
            <w:vAlign w:val="center"/>
            <w:hideMark/>
          </w:tcPr>
          <w:p w:rsidR="003978FD" w:rsidRPr="009005F6" w:rsidRDefault="003978FD" w:rsidP="003978FD">
            <w:pPr>
              <w:spacing w:before="225" w:after="225" w:line="240" w:lineRule="auto"/>
              <w:rPr>
                <w:rFonts w:ascii="Arial" w:eastAsia="Times New Roman" w:hAnsi="Arial" w:cs="Arial"/>
                <w:sz w:val="24"/>
                <w:szCs w:val="24"/>
                <w:lang w:eastAsia="es-MX"/>
              </w:rPr>
            </w:pPr>
          </w:p>
        </w:tc>
        <w:tc>
          <w:tcPr>
            <w:tcW w:w="0" w:type="auto"/>
            <w:shd w:val="clear" w:color="auto" w:fill="FFFFFF"/>
            <w:vAlign w:val="center"/>
            <w:hideMark/>
          </w:tcPr>
          <w:p w:rsidR="003978FD" w:rsidRPr="009005F6" w:rsidRDefault="003978FD" w:rsidP="003978FD">
            <w:pPr>
              <w:spacing w:before="225" w:after="225" w:line="240" w:lineRule="auto"/>
              <w:rPr>
                <w:rFonts w:ascii="Arial" w:eastAsia="Times New Roman" w:hAnsi="Arial" w:cs="Arial"/>
                <w:sz w:val="24"/>
                <w:szCs w:val="24"/>
                <w:lang w:eastAsia="es-MX"/>
              </w:rPr>
            </w:pPr>
            <w:r w:rsidRPr="009005F6">
              <w:rPr>
                <w:rFonts w:ascii="Arial" w:eastAsia="Times New Roman" w:hAnsi="Arial" w:cs="Arial"/>
                <w:noProof/>
                <w:sz w:val="24"/>
                <w:szCs w:val="24"/>
                <w:lang w:eastAsia="es-MX"/>
              </w:rPr>
              <w:drawing>
                <wp:inline distT="0" distB="0" distL="0" distR="0">
                  <wp:extent cx="3314700" cy="2333625"/>
                  <wp:effectExtent l="19050" t="0" r="0" b="0"/>
                  <wp:docPr id="3" name="Imagen 3" descr="México. Participación de algunos cultivos orgánicos en su superficie total, 2004/05 (% orgánico en comparación con la superficie  conven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éxico. Participación de algunos cultivos orgánicos en su superficie total, 2004/05 (% orgánico en comparación con la superficie  convencional)"/>
                          <pic:cNvPicPr>
                            <a:picLocks noChangeAspect="1" noChangeArrowheads="1"/>
                          </pic:cNvPicPr>
                        </pic:nvPicPr>
                        <pic:blipFill>
                          <a:blip r:embed="rId12"/>
                          <a:srcRect/>
                          <a:stretch>
                            <a:fillRect/>
                          </a:stretch>
                        </pic:blipFill>
                        <pic:spPr bwMode="auto">
                          <a:xfrm>
                            <a:off x="0" y="0"/>
                            <a:ext cx="3314700" cy="2333625"/>
                          </a:xfrm>
                          <a:prstGeom prst="rect">
                            <a:avLst/>
                          </a:prstGeom>
                          <a:noFill/>
                          <a:ln w="9525">
                            <a:noFill/>
                            <a:miter lim="800000"/>
                            <a:headEnd/>
                            <a:tailEnd/>
                          </a:ln>
                        </pic:spPr>
                      </pic:pic>
                    </a:graphicData>
                  </a:graphic>
                </wp:inline>
              </w:drawing>
            </w:r>
          </w:p>
        </w:tc>
      </w:tr>
    </w:tbl>
    <w:p w:rsidR="003978FD" w:rsidRPr="009005F6" w:rsidRDefault="00F23D57" w:rsidP="003978FD">
      <w:pPr>
        <w:shd w:val="clear" w:color="auto" w:fill="FFFFFF"/>
        <w:spacing w:after="0" w:line="360" w:lineRule="atLeast"/>
        <w:jc w:val="both"/>
        <w:rPr>
          <w:rFonts w:ascii="Arial" w:eastAsia="Times New Roman" w:hAnsi="Arial" w:cs="Arial"/>
          <w:sz w:val="24"/>
          <w:szCs w:val="24"/>
          <w:lang w:eastAsia="es-MX"/>
        </w:rPr>
      </w:pPr>
      <w:sdt>
        <w:sdtPr>
          <w:rPr>
            <w:rFonts w:ascii="Arial" w:eastAsia="Times New Roman" w:hAnsi="Arial" w:cs="Arial"/>
            <w:sz w:val="24"/>
            <w:szCs w:val="24"/>
            <w:lang w:eastAsia="es-MX"/>
          </w:rPr>
          <w:id w:val="9053447"/>
          <w:citation/>
        </w:sdtPr>
        <w:sdtContent>
          <w:r w:rsidRPr="009005F6">
            <w:rPr>
              <w:rFonts w:ascii="Arial" w:eastAsia="Times New Roman" w:hAnsi="Arial" w:cs="Arial"/>
              <w:sz w:val="24"/>
              <w:szCs w:val="24"/>
              <w:lang w:eastAsia="es-MX"/>
            </w:rPr>
            <w:fldChar w:fldCharType="begin"/>
          </w:r>
          <w:r w:rsidR="003978FD" w:rsidRPr="009005F6">
            <w:rPr>
              <w:rFonts w:ascii="Arial" w:eastAsia="Times New Roman" w:hAnsi="Arial" w:cs="Arial"/>
              <w:sz w:val="24"/>
              <w:szCs w:val="24"/>
              <w:lang w:eastAsia="es-MX"/>
            </w:rPr>
            <w:instrText xml:space="preserve"> CITATION Rev07 \l 2058  </w:instrText>
          </w:r>
          <w:r w:rsidRPr="009005F6">
            <w:rPr>
              <w:rFonts w:ascii="Arial" w:eastAsia="Times New Roman" w:hAnsi="Arial" w:cs="Arial"/>
              <w:sz w:val="24"/>
              <w:szCs w:val="24"/>
              <w:lang w:eastAsia="es-MX"/>
            </w:rPr>
            <w:fldChar w:fldCharType="separate"/>
          </w:r>
          <w:r w:rsidR="00501918" w:rsidRPr="009005F6">
            <w:rPr>
              <w:rFonts w:ascii="Arial" w:eastAsia="Times New Roman" w:hAnsi="Arial" w:cs="Arial"/>
              <w:noProof/>
              <w:sz w:val="24"/>
              <w:szCs w:val="24"/>
              <w:lang w:eastAsia="es-MX"/>
            </w:rPr>
            <w:t>(Vinculando, 2007)</w:t>
          </w:r>
          <w:r w:rsidRPr="009005F6">
            <w:rPr>
              <w:rFonts w:ascii="Arial" w:eastAsia="Times New Roman" w:hAnsi="Arial" w:cs="Arial"/>
              <w:sz w:val="24"/>
              <w:szCs w:val="24"/>
              <w:lang w:eastAsia="es-MX"/>
            </w:rPr>
            <w:fldChar w:fldCharType="end"/>
          </w:r>
        </w:sdtContent>
      </w:sdt>
    </w:p>
    <w:p w:rsidR="003978FD" w:rsidRPr="009005F6" w:rsidRDefault="003978FD" w:rsidP="003978FD">
      <w:pPr>
        <w:shd w:val="clear" w:color="auto" w:fill="FFFFFF"/>
        <w:spacing w:after="0" w:line="360" w:lineRule="atLeast"/>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lastRenderedPageBreak/>
        <w:t>Aquí la gráfica nos muestra los porcentajes de alimentos orgánicos que son producidos en el país, por ejemplo, de cada 100% de las frambuesas que son producidas en el país, el 83% de ellas son orgánicas, cabe destacar que nuestro país es el principal productor de café orgánico, y que entre los alimentos orgánicos que se pr</w:t>
      </w:r>
      <w:r w:rsidR="00946295" w:rsidRPr="009005F6">
        <w:rPr>
          <w:rFonts w:ascii="Arial" w:eastAsia="Times New Roman" w:hAnsi="Arial" w:cs="Arial"/>
          <w:sz w:val="24"/>
          <w:szCs w:val="24"/>
          <w:lang w:eastAsia="es-MX"/>
        </w:rPr>
        <w:t>oducen en el país, el café ocup</w:t>
      </w:r>
      <w:r w:rsidRPr="009005F6">
        <w:rPr>
          <w:rFonts w:ascii="Arial" w:eastAsia="Times New Roman" w:hAnsi="Arial" w:cs="Arial"/>
          <w:sz w:val="24"/>
          <w:szCs w:val="24"/>
          <w:lang w:eastAsia="es-MX"/>
        </w:rPr>
        <w:t>a el 51%</w:t>
      </w:r>
      <w:r w:rsidR="00946295" w:rsidRPr="009005F6">
        <w:rPr>
          <w:rFonts w:ascii="Arial" w:eastAsia="Times New Roman" w:hAnsi="Arial" w:cs="Arial"/>
          <w:sz w:val="24"/>
          <w:szCs w:val="24"/>
          <w:lang w:eastAsia="es-MX"/>
        </w:rPr>
        <w:t xml:space="preserve"> de la superficie total</w:t>
      </w:r>
      <w:r w:rsidRPr="009005F6">
        <w:rPr>
          <w:rFonts w:ascii="Arial" w:eastAsia="Times New Roman" w:hAnsi="Arial" w:cs="Arial"/>
          <w:sz w:val="24"/>
          <w:szCs w:val="24"/>
          <w:lang w:eastAsia="es-MX"/>
        </w:rPr>
        <w:t>, pero si lo comparamos con todo el café producido en nuestr</w:t>
      </w:r>
      <w:r w:rsidR="00946295" w:rsidRPr="009005F6">
        <w:rPr>
          <w:rFonts w:ascii="Arial" w:eastAsia="Times New Roman" w:hAnsi="Arial" w:cs="Arial"/>
          <w:sz w:val="24"/>
          <w:szCs w:val="24"/>
          <w:lang w:eastAsia="es-MX"/>
        </w:rPr>
        <w:t>o país, sólo el 19% es orgánico</w:t>
      </w:r>
      <w:r w:rsidR="00E11AA9" w:rsidRPr="009005F6">
        <w:rPr>
          <w:rFonts w:ascii="Arial" w:eastAsia="Times New Roman" w:hAnsi="Arial" w:cs="Arial"/>
          <w:sz w:val="24"/>
          <w:szCs w:val="24"/>
          <w:lang w:eastAsia="es-MX"/>
        </w:rPr>
        <w:t>.</w:t>
      </w:r>
    </w:p>
    <w:p w:rsidR="003978FD" w:rsidRPr="009005F6" w:rsidRDefault="003978FD" w:rsidP="003978FD">
      <w:pPr>
        <w:jc w:val="both"/>
        <w:rPr>
          <w:rFonts w:ascii="Arial" w:hAnsi="Arial" w:cs="Arial"/>
          <w:sz w:val="24"/>
          <w:szCs w:val="24"/>
        </w:rPr>
      </w:pPr>
    </w:p>
    <w:p w:rsidR="003978FD" w:rsidRPr="009005F6" w:rsidRDefault="003978FD" w:rsidP="003978FD">
      <w:pPr>
        <w:shd w:val="clear" w:color="auto" w:fill="FFFFFF"/>
        <w:spacing w:after="105" w:line="240" w:lineRule="auto"/>
        <w:jc w:val="both"/>
        <w:outlineLvl w:val="3"/>
        <w:rPr>
          <w:rFonts w:ascii="Arial" w:eastAsia="Times New Roman" w:hAnsi="Arial" w:cs="Arial"/>
          <w:b/>
          <w:i/>
          <w:sz w:val="24"/>
          <w:szCs w:val="24"/>
          <w:lang w:eastAsia="es-MX"/>
        </w:rPr>
      </w:pPr>
      <w:r w:rsidRPr="009005F6">
        <w:rPr>
          <w:rFonts w:ascii="Arial" w:eastAsia="Times New Roman" w:hAnsi="Arial" w:cs="Arial"/>
          <w:b/>
          <w:i/>
          <w:sz w:val="24"/>
          <w:szCs w:val="24"/>
          <w:lang w:eastAsia="es-MX"/>
        </w:rPr>
        <w:t>México. Rendimiento de los principales cultivos orgánicos </w:t>
      </w:r>
      <w:r w:rsidRPr="009005F6">
        <w:rPr>
          <w:rFonts w:ascii="Arial" w:eastAsia="Times New Roman" w:hAnsi="Arial" w:cs="Arial"/>
          <w:b/>
          <w:i/>
          <w:iCs/>
          <w:sz w:val="24"/>
          <w:szCs w:val="24"/>
          <w:lang w:eastAsia="es-MX"/>
        </w:rPr>
        <w:t>vs</w:t>
      </w:r>
      <w:r w:rsidRPr="009005F6">
        <w:rPr>
          <w:rFonts w:ascii="Arial" w:eastAsia="Times New Roman" w:hAnsi="Arial" w:cs="Arial"/>
          <w:b/>
          <w:i/>
          <w:sz w:val="24"/>
          <w:szCs w:val="24"/>
          <w:lang w:eastAsia="es-MX"/>
        </w:rPr>
        <w:t> cultivos convencionales, 2004-2005</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1553"/>
        <w:gridCol w:w="1829"/>
        <w:gridCol w:w="1646"/>
        <w:gridCol w:w="1646"/>
        <w:gridCol w:w="2194"/>
      </w:tblGrid>
      <w:tr w:rsidR="009005F6" w:rsidRPr="009005F6" w:rsidTr="003978FD">
        <w:trPr>
          <w:tblCellSpacing w:w="0" w:type="dxa"/>
        </w:trPr>
        <w:tc>
          <w:tcPr>
            <w:tcW w:w="850" w:type="pct"/>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Producto</w:t>
            </w:r>
          </w:p>
        </w:tc>
        <w:tc>
          <w:tcPr>
            <w:tcW w:w="1000" w:type="pct"/>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Producción* (toneladas)</w:t>
            </w:r>
          </w:p>
        </w:tc>
        <w:tc>
          <w:tcPr>
            <w:tcW w:w="1800" w:type="pct"/>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Rendimiento (t/ha)</w:t>
            </w:r>
          </w:p>
        </w:tc>
        <w:tc>
          <w:tcPr>
            <w:tcW w:w="1200" w:type="pct"/>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Diferencia</w:t>
            </w:r>
          </w:p>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Orgánico vs Convencional</w:t>
            </w:r>
          </w:p>
        </w:tc>
      </w:tr>
      <w:tr w:rsidR="009005F6" w:rsidRPr="009005F6" w:rsidTr="003978FD">
        <w:trPr>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240" w:lineRule="auto"/>
              <w:rPr>
                <w:rFonts w:ascii="Arial" w:eastAsia="Times New Roman" w:hAnsi="Arial" w:cs="Arial"/>
                <w:sz w:val="24"/>
                <w:szCs w:val="24"/>
                <w:lang w:eastAsia="es-MX"/>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240" w:lineRule="auto"/>
              <w:rPr>
                <w:rFonts w:ascii="Arial" w:eastAsia="Times New Roman" w:hAnsi="Arial" w:cs="Arial"/>
                <w:sz w:val="24"/>
                <w:szCs w:val="24"/>
                <w:lang w:eastAsia="es-MX"/>
              </w:rPr>
            </w:pPr>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Orgánico</w:t>
            </w:r>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Convencional</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240" w:lineRule="auto"/>
              <w:rPr>
                <w:rFonts w:ascii="Arial" w:eastAsia="Times New Roman" w:hAnsi="Arial" w:cs="Arial"/>
                <w:sz w:val="24"/>
                <w:szCs w:val="24"/>
                <w:lang w:eastAsia="es-MX"/>
              </w:rPr>
            </w:pPr>
          </w:p>
        </w:tc>
      </w:tr>
      <w:tr w:rsidR="009005F6" w:rsidRPr="009005F6" w:rsidTr="003978FD">
        <w:trPr>
          <w:tblCellSpacing w:w="0" w:type="dxa"/>
        </w:trPr>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Mango</w:t>
            </w:r>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240" w:lineRule="auto"/>
              <w:rPr>
                <w:rFonts w:ascii="Arial" w:eastAsia="Times New Roman" w:hAnsi="Arial" w:cs="Arial"/>
                <w:sz w:val="24"/>
                <w:szCs w:val="24"/>
                <w:lang w:eastAsia="es-MX"/>
              </w:rPr>
            </w:pPr>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14.35</w:t>
            </w:r>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9.20</w:t>
            </w:r>
          </w:p>
        </w:tc>
        <w:tc>
          <w:tcPr>
            <w:tcW w:w="1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5.15</w:t>
            </w:r>
          </w:p>
        </w:tc>
      </w:tr>
      <w:tr w:rsidR="009005F6" w:rsidRPr="009005F6" w:rsidTr="003978FD">
        <w:trPr>
          <w:tblCellSpacing w:w="0" w:type="dxa"/>
        </w:trPr>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Guayaba</w:t>
            </w:r>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10,287.75</w:t>
            </w:r>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16.50</w:t>
            </w:r>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13.40</w:t>
            </w:r>
          </w:p>
        </w:tc>
        <w:tc>
          <w:tcPr>
            <w:tcW w:w="1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3.10</w:t>
            </w:r>
          </w:p>
        </w:tc>
      </w:tr>
      <w:tr w:rsidR="009005F6" w:rsidRPr="009005F6" w:rsidTr="003978FD">
        <w:trPr>
          <w:tblCellSpacing w:w="0" w:type="dxa"/>
        </w:trPr>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Café cereza**</w:t>
            </w:r>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411,982.87</w:t>
            </w:r>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2.80</w:t>
            </w:r>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1.28</w:t>
            </w:r>
          </w:p>
        </w:tc>
        <w:tc>
          <w:tcPr>
            <w:tcW w:w="1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1.52</w:t>
            </w:r>
          </w:p>
        </w:tc>
      </w:tr>
      <w:tr w:rsidR="009005F6" w:rsidRPr="009005F6" w:rsidTr="003978FD">
        <w:trPr>
          <w:tblCellSpacing w:w="0" w:type="dxa"/>
        </w:trPr>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Cacao seco</w:t>
            </w:r>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10,388.32</w:t>
            </w:r>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0.60</w:t>
            </w:r>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0.16</w:t>
            </w:r>
          </w:p>
        </w:tc>
        <w:tc>
          <w:tcPr>
            <w:tcW w:w="1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0.44</w:t>
            </w:r>
          </w:p>
        </w:tc>
      </w:tr>
      <w:tr w:rsidR="009005F6" w:rsidRPr="009005F6" w:rsidTr="003978FD">
        <w:trPr>
          <w:tblCellSpacing w:w="0" w:type="dxa"/>
        </w:trPr>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Maíz</w:t>
            </w:r>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10,247.77</w:t>
            </w:r>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2.70</w:t>
            </w:r>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2.45</w:t>
            </w:r>
          </w:p>
        </w:tc>
        <w:tc>
          <w:tcPr>
            <w:tcW w:w="1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0.25</w:t>
            </w:r>
          </w:p>
        </w:tc>
      </w:tr>
      <w:tr w:rsidR="009005F6" w:rsidRPr="009005F6" w:rsidTr="003978FD">
        <w:trPr>
          <w:tblCellSpacing w:w="0" w:type="dxa"/>
        </w:trPr>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Nopal</w:t>
            </w:r>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133,031.45</w:t>
            </w:r>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26.40</w:t>
            </w:r>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26.96</w:t>
            </w:r>
          </w:p>
        </w:tc>
        <w:tc>
          <w:tcPr>
            <w:tcW w:w="1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-0.56</w:t>
            </w:r>
          </w:p>
        </w:tc>
      </w:tr>
      <w:tr w:rsidR="009005F6" w:rsidRPr="009005F6" w:rsidTr="003978FD">
        <w:trPr>
          <w:tblCellSpacing w:w="0" w:type="dxa"/>
        </w:trPr>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Limón</w:t>
            </w:r>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n. d.</w:t>
            </w:r>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14.70</w:t>
            </w:r>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15.56</w:t>
            </w:r>
          </w:p>
        </w:tc>
        <w:tc>
          <w:tcPr>
            <w:tcW w:w="1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-0.86</w:t>
            </w:r>
          </w:p>
        </w:tc>
      </w:tr>
      <w:tr w:rsidR="009005F6" w:rsidRPr="009005F6" w:rsidTr="003978FD">
        <w:trPr>
          <w:tblCellSpacing w:w="0" w:type="dxa"/>
        </w:trPr>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Manzana</w:t>
            </w:r>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3,830.72</w:t>
            </w:r>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15.10</w:t>
            </w:r>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16.00</w:t>
            </w:r>
          </w:p>
        </w:tc>
        <w:tc>
          <w:tcPr>
            <w:tcW w:w="1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-0.90</w:t>
            </w:r>
          </w:p>
        </w:tc>
      </w:tr>
      <w:tr w:rsidR="009005F6" w:rsidRPr="009005F6" w:rsidTr="003978FD">
        <w:trPr>
          <w:tblCellSpacing w:w="0" w:type="dxa"/>
        </w:trPr>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Aguacate</w:t>
            </w:r>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21,534.24</w:t>
            </w:r>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8.12</w:t>
            </w:r>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9.50</w:t>
            </w:r>
          </w:p>
        </w:tc>
        <w:tc>
          <w:tcPr>
            <w:tcW w:w="1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-1.38</w:t>
            </w:r>
          </w:p>
        </w:tc>
      </w:tr>
      <w:tr w:rsidR="009005F6" w:rsidRPr="009005F6" w:rsidTr="003978FD">
        <w:trPr>
          <w:tblCellSpacing w:w="0" w:type="dxa"/>
        </w:trPr>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Plátano</w:t>
            </w:r>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2,369.17</w:t>
            </w:r>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15.50</w:t>
            </w:r>
          </w:p>
        </w:tc>
        <w:tc>
          <w:tcPr>
            <w:tcW w:w="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24.50</w:t>
            </w:r>
          </w:p>
        </w:tc>
        <w:tc>
          <w:tcPr>
            <w:tcW w:w="1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-9.00</w:t>
            </w:r>
          </w:p>
        </w:tc>
      </w:tr>
    </w:tbl>
    <w:p w:rsidR="003978FD" w:rsidRPr="009005F6" w:rsidRDefault="003978FD" w:rsidP="003978FD">
      <w:pPr>
        <w:shd w:val="clear" w:color="auto" w:fill="FFFFFF"/>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 xml:space="preserve">*Estimada en función de la superficie y el rendimiento de cada cultivo; **Equivalente a 94,756.060 toneladas pergamino (1’647,931.00 sacos de 57.5 kilogramos de café pergamino). </w:t>
      </w:r>
    </w:p>
    <w:p w:rsidR="003978FD" w:rsidRPr="009005F6" w:rsidRDefault="00F23D57" w:rsidP="00E11AA9">
      <w:pPr>
        <w:shd w:val="clear" w:color="auto" w:fill="FFFFFF"/>
        <w:spacing w:after="0" w:line="360" w:lineRule="atLeast"/>
        <w:rPr>
          <w:rFonts w:ascii="Arial" w:eastAsia="Times New Roman" w:hAnsi="Arial" w:cs="Arial"/>
          <w:sz w:val="24"/>
          <w:szCs w:val="24"/>
          <w:lang w:eastAsia="es-MX"/>
        </w:rPr>
      </w:pPr>
      <w:sdt>
        <w:sdtPr>
          <w:rPr>
            <w:rFonts w:ascii="Arial" w:eastAsia="Times New Roman" w:hAnsi="Arial" w:cs="Arial"/>
            <w:sz w:val="24"/>
            <w:szCs w:val="24"/>
            <w:lang w:eastAsia="es-MX"/>
          </w:rPr>
          <w:id w:val="9053451"/>
          <w:citation/>
        </w:sdtPr>
        <w:sdtContent>
          <w:r w:rsidRPr="009005F6">
            <w:rPr>
              <w:rFonts w:ascii="Arial" w:eastAsia="Times New Roman" w:hAnsi="Arial" w:cs="Arial"/>
              <w:sz w:val="24"/>
              <w:szCs w:val="24"/>
              <w:lang w:eastAsia="es-MX"/>
            </w:rPr>
            <w:fldChar w:fldCharType="begin"/>
          </w:r>
          <w:r w:rsidR="003978FD" w:rsidRPr="009005F6">
            <w:rPr>
              <w:rFonts w:ascii="Arial" w:eastAsia="Times New Roman" w:hAnsi="Arial" w:cs="Arial"/>
              <w:sz w:val="24"/>
              <w:szCs w:val="24"/>
              <w:lang w:eastAsia="es-MX"/>
            </w:rPr>
            <w:instrText xml:space="preserve"> CITATION Rev07 \l 2058 </w:instrText>
          </w:r>
          <w:r w:rsidRPr="009005F6">
            <w:rPr>
              <w:rFonts w:ascii="Arial" w:eastAsia="Times New Roman" w:hAnsi="Arial" w:cs="Arial"/>
              <w:sz w:val="24"/>
              <w:szCs w:val="24"/>
              <w:lang w:eastAsia="es-MX"/>
            </w:rPr>
            <w:fldChar w:fldCharType="separate"/>
          </w:r>
          <w:r w:rsidR="00501918" w:rsidRPr="009005F6">
            <w:rPr>
              <w:rFonts w:ascii="Arial" w:eastAsia="Times New Roman" w:hAnsi="Arial" w:cs="Arial"/>
              <w:noProof/>
              <w:sz w:val="24"/>
              <w:szCs w:val="24"/>
              <w:lang w:eastAsia="es-MX"/>
            </w:rPr>
            <w:t>(Vinculando, 2007)</w:t>
          </w:r>
          <w:r w:rsidRPr="009005F6">
            <w:rPr>
              <w:rFonts w:ascii="Arial" w:eastAsia="Times New Roman" w:hAnsi="Arial" w:cs="Arial"/>
              <w:sz w:val="24"/>
              <w:szCs w:val="24"/>
              <w:lang w:eastAsia="es-MX"/>
            </w:rPr>
            <w:fldChar w:fldCharType="end"/>
          </w:r>
        </w:sdtContent>
      </w:sdt>
    </w:p>
    <w:p w:rsidR="00E11AA9" w:rsidRPr="009005F6" w:rsidRDefault="00E11AA9" w:rsidP="00E11AA9">
      <w:pPr>
        <w:shd w:val="clear" w:color="auto" w:fill="FFFFFF"/>
        <w:spacing w:after="0" w:line="360" w:lineRule="atLeast"/>
        <w:rPr>
          <w:rFonts w:ascii="Arial" w:eastAsia="Times New Roman" w:hAnsi="Arial" w:cs="Arial"/>
          <w:sz w:val="24"/>
          <w:szCs w:val="24"/>
          <w:lang w:eastAsia="es-MX"/>
        </w:rPr>
      </w:pPr>
    </w:p>
    <w:p w:rsidR="003978FD" w:rsidRPr="009005F6" w:rsidRDefault="003978FD" w:rsidP="00E11AA9">
      <w:pPr>
        <w:jc w:val="both"/>
        <w:rPr>
          <w:rFonts w:ascii="Arial" w:hAnsi="Arial" w:cs="Arial"/>
          <w:sz w:val="24"/>
          <w:szCs w:val="24"/>
        </w:rPr>
      </w:pPr>
      <w:r w:rsidRPr="009005F6">
        <w:rPr>
          <w:rFonts w:ascii="Arial" w:hAnsi="Arial" w:cs="Arial"/>
          <w:sz w:val="24"/>
          <w:szCs w:val="24"/>
        </w:rPr>
        <w:t xml:space="preserve">En la tabla anterior podemos ver la cantidad de alimentos en toneladas que se producen por año, y la cantidad de toneladas que se producen en una hectárea por alimento, por ejemplo, del mango se producen por hectárea 14.35 toneladas de mango orgánico y 9.20 toneladas de mango convencional, con una diferencia de 5.15 toneladas. Algunos alimentos orgánicos superan a los convencionales, pero en </w:t>
      </w:r>
      <w:r w:rsidR="004B5DDA" w:rsidRPr="009005F6">
        <w:rPr>
          <w:rFonts w:ascii="Arial" w:hAnsi="Arial" w:cs="Arial"/>
          <w:sz w:val="24"/>
          <w:szCs w:val="24"/>
        </w:rPr>
        <w:t>el caso del plátano encontramos que hubo</w:t>
      </w:r>
      <w:r w:rsidRPr="009005F6">
        <w:rPr>
          <w:rFonts w:ascii="Arial" w:hAnsi="Arial" w:cs="Arial"/>
          <w:sz w:val="24"/>
          <w:szCs w:val="24"/>
        </w:rPr>
        <w:t xml:space="preserve"> una diferencia de 9 toneladas a favor del convencional.</w:t>
      </w:r>
    </w:p>
    <w:p w:rsidR="003978FD" w:rsidRPr="009005F6" w:rsidRDefault="003978FD" w:rsidP="003978FD">
      <w:pPr>
        <w:shd w:val="clear" w:color="auto" w:fill="FFFFFF"/>
        <w:spacing w:after="105" w:line="240" w:lineRule="auto"/>
        <w:outlineLvl w:val="3"/>
        <w:rPr>
          <w:rFonts w:ascii="Arial" w:eastAsia="Times New Roman" w:hAnsi="Arial" w:cs="Arial"/>
          <w:b/>
          <w:i/>
          <w:sz w:val="24"/>
          <w:szCs w:val="24"/>
          <w:lang w:eastAsia="es-MX"/>
        </w:rPr>
      </w:pPr>
      <w:r w:rsidRPr="009005F6">
        <w:rPr>
          <w:rFonts w:ascii="Arial" w:eastAsia="Times New Roman" w:hAnsi="Arial" w:cs="Arial"/>
          <w:b/>
          <w:i/>
          <w:sz w:val="24"/>
          <w:szCs w:val="24"/>
          <w:lang w:eastAsia="es-MX"/>
        </w:rPr>
        <w:t>México. Tipología de productores en la agricultura orgánica, 1996-2004/2005</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2031"/>
        <w:gridCol w:w="1093"/>
        <w:gridCol w:w="781"/>
        <w:gridCol w:w="1093"/>
        <w:gridCol w:w="780"/>
        <w:gridCol w:w="1092"/>
        <w:gridCol w:w="780"/>
      </w:tblGrid>
      <w:tr w:rsidR="009005F6" w:rsidRPr="009005F6" w:rsidTr="003978FD">
        <w:trPr>
          <w:tblCellSpacing w:w="0" w:type="dxa"/>
        </w:trPr>
        <w:tc>
          <w:tcPr>
            <w:tcW w:w="1300" w:type="pct"/>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lastRenderedPageBreak/>
              <w:t>Tipo de productor</w:t>
            </w:r>
          </w:p>
        </w:tc>
        <w:tc>
          <w:tcPr>
            <w:tcW w:w="1200" w:type="pct"/>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1996</w:t>
            </w:r>
          </w:p>
        </w:tc>
        <w:tc>
          <w:tcPr>
            <w:tcW w:w="1200" w:type="pct"/>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2000</w:t>
            </w:r>
          </w:p>
        </w:tc>
        <w:tc>
          <w:tcPr>
            <w:tcW w:w="1200" w:type="pct"/>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2004-2005</w:t>
            </w:r>
          </w:p>
        </w:tc>
      </w:tr>
      <w:tr w:rsidR="009005F6" w:rsidRPr="009005F6" w:rsidTr="003978FD">
        <w:trPr>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240" w:lineRule="auto"/>
              <w:rPr>
                <w:rFonts w:ascii="Arial" w:eastAsia="Times New Roman" w:hAnsi="Arial" w:cs="Arial"/>
                <w:sz w:val="24"/>
                <w:szCs w:val="24"/>
                <w:lang w:eastAsia="es-MX"/>
              </w:rPr>
            </w:pPr>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Número</w:t>
            </w:r>
          </w:p>
        </w:tc>
        <w:tc>
          <w:tcPr>
            <w:tcW w:w="5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w:t>
            </w:r>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Número</w:t>
            </w:r>
          </w:p>
        </w:tc>
        <w:tc>
          <w:tcPr>
            <w:tcW w:w="5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w:t>
            </w:r>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Número</w:t>
            </w:r>
          </w:p>
        </w:tc>
        <w:tc>
          <w:tcPr>
            <w:tcW w:w="5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w:t>
            </w:r>
          </w:p>
        </w:tc>
      </w:tr>
      <w:tr w:rsidR="009005F6" w:rsidRPr="009005F6" w:rsidTr="003978FD">
        <w:trPr>
          <w:tblCellSpacing w:w="0" w:type="dxa"/>
        </w:trPr>
        <w:tc>
          <w:tcPr>
            <w:tcW w:w="13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Pequeños</w:t>
            </w:r>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12,847</w:t>
            </w:r>
          </w:p>
        </w:tc>
        <w:tc>
          <w:tcPr>
            <w:tcW w:w="5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97.5</w:t>
            </w:r>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33,117</w:t>
            </w:r>
          </w:p>
        </w:tc>
        <w:tc>
          <w:tcPr>
            <w:tcW w:w="5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98.6</w:t>
            </w:r>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80,319</w:t>
            </w:r>
          </w:p>
        </w:tc>
        <w:tc>
          <w:tcPr>
            <w:tcW w:w="5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99.57</w:t>
            </w:r>
          </w:p>
        </w:tc>
      </w:tr>
      <w:tr w:rsidR="009005F6" w:rsidRPr="009005F6" w:rsidTr="003978FD">
        <w:trPr>
          <w:tblCellSpacing w:w="0" w:type="dxa"/>
        </w:trPr>
        <w:tc>
          <w:tcPr>
            <w:tcW w:w="13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Grandes*</w:t>
            </w:r>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329</w:t>
            </w:r>
          </w:p>
        </w:tc>
        <w:tc>
          <w:tcPr>
            <w:tcW w:w="5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2.5</w:t>
            </w:r>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470</w:t>
            </w:r>
          </w:p>
        </w:tc>
        <w:tc>
          <w:tcPr>
            <w:tcW w:w="5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1.4</w:t>
            </w:r>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345</w:t>
            </w:r>
          </w:p>
        </w:tc>
        <w:tc>
          <w:tcPr>
            <w:tcW w:w="5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0.43</w:t>
            </w:r>
          </w:p>
        </w:tc>
      </w:tr>
      <w:tr w:rsidR="009005F6" w:rsidRPr="009005F6" w:rsidTr="003978FD">
        <w:trPr>
          <w:tblCellSpacing w:w="0" w:type="dxa"/>
        </w:trPr>
        <w:tc>
          <w:tcPr>
            <w:tcW w:w="13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Total</w:t>
            </w:r>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13,176</w:t>
            </w:r>
          </w:p>
        </w:tc>
        <w:tc>
          <w:tcPr>
            <w:tcW w:w="5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100.0</w:t>
            </w:r>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33,587</w:t>
            </w:r>
          </w:p>
        </w:tc>
        <w:tc>
          <w:tcPr>
            <w:tcW w:w="5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100.0</w:t>
            </w:r>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80,664</w:t>
            </w:r>
          </w:p>
        </w:tc>
        <w:tc>
          <w:tcPr>
            <w:tcW w:w="5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100.00</w:t>
            </w:r>
          </w:p>
        </w:tc>
      </w:tr>
    </w:tbl>
    <w:p w:rsidR="003978FD" w:rsidRPr="009005F6" w:rsidRDefault="003978FD" w:rsidP="003978FD">
      <w:pPr>
        <w:shd w:val="clear" w:color="auto" w:fill="FFFFFF"/>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 Incluye medianos productores (&gt; a 30 y &lt; a 100 hectáreas). Productor pequeño: &lt; de 30 hectáreas y organizados en sociedades de producción; Productor grande: &gt; de 100 hectáreas.</w:t>
      </w:r>
    </w:p>
    <w:p w:rsidR="003978FD" w:rsidRPr="009005F6" w:rsidRDefault="00F23D57" w:rsidP="003978FD">
      <w:pPr>
        <w:shd w:val="clear" w:color="auto" w:fill="FFFFFF"/>
        <w:spacing w:after="0" w:line="360" w:lineRule="atLeast"/>
        <w:rPr>
          <w:rFonts w:ascii="Arial" w:eastAsia="Times New Roman" w:hAnsi="Arial" w:cs="Arial"/>
          <w:sz w:val="24"/>
          <w:szCs w:val="24"/>
          <w:lang w:eastAsia="es-MX"/>
        </w:rPr>
      </w:pPr>
      <w:sdt>
        <w:sdtPr>
          <w:rPr>
            <w:rFonts w:ascii="Arial" w:eastAsia="Times New Roman" w:hAnsi="Arial" w:cs="Arial"/>
            <w:sz w:val="24"/>
            <w:szCs w:val="24"/>
            <w:lang w:eastAsia="es-MX"/>
          </w:rPr>
          <w:id w:val="9053475"/>
          <w:citation/>
        </w:sdtPr>
        <w:sdtContent>
          <w:r w:rsidRPr="009005F6">
            <w:rPr>
              <w:rFonts w:ascii="Arial" w:eastAsia="Times New Roman" w:hAnsi="Arial" w:cs="Arial"/>
              <w:sz w:val="24"/>
              <w:szCs w:val="24"/>
              <w:lang w:eastAsia="es-MX"/>
            </w:rPr>
            <w:fldChar w:fldCharType="begin"/>
          </w:r>
          <w:r w:rsidR="003978FD" w:rsidRPr="009005F6">
            <w:rPr>
              <w:rFonts w:ascii="Arial" w:eastAsia="Times New Roman" w:hAnsi="Arial" w:cs="Arial"/>
              <w:sz w:val="24"/>
              <w:szCs w:val="24"/>
              <w:lang w:eastAsia="es-MX"/>
            </w:rPr>
            <w:instrText xml:space="preserve"> CITATION Rev07 \l 2058 </w:instrText>
          </w:r>
          <w:r w:rsidRPr="009005F6">
            <w:rPr>
              <w:rFonts w:ascii="Arial" w:eastAsia="Times New Roman" w:hAnsi="Arial" w:cs="Arial"/>
              <w:sz w:val="24"/>
              <w:szCs w:val="24"/>
              <w:lang w:eastAsia="es-MX"/>
            </w:rPr>
            <w:fldChar w:fldCharType="separate"/>
          </w:r>
          <w:r w:rsidR="00501918" w:rsidRPr="009005F6">
            <w:rPr>
              <w:rFonts w:ascii="Arial" w:eastAsia="Times New Roman" w:hAnsi="Arial" w:cs="Arial"/>
              <w:noProof/>
              <w:sz w:val="24"/>
              <w:szCs w:val="24"/>
              <w:lang w:eastAsia="es-MX"/>
            </w:rPr>
            <w:t>(Vinculando, 2007)</w:t>
          </w:r>
          <w:r w:rsidRPr="009005F6">
            <w:rPr>
              <w:rFonts w:ascii="Arial" w:eastAsia="Times New Roman" w:hAnsi="Arial" w:cs="Arial"/>
              <w:sz w:val="24"/>
              <w:szCs w:val="24"/>
              <w:lang w:eastAsia="es-MX"/>
            </w:rPr>
            <w:fldChar w:fldCharType="end"/>
          </w:r>
        </w:sdtContent>
      </w:sdt>
    </w:p>
    <w:p w:rsidR="00C74D6C" w:rsidRPr="009005F6" w:rsidRDefault="00C74D6C" w:rsidP="003978FD">
      <w:pPr>
        <w:shd w:val="clear" w:color="auto" w:fill="FFFFFF"/>
        <w:spacing w:after="0" w:line="360" w:lineRule="atLeast"/>
        <w:rPr>
          <w:rFonts w:ascii="Arial" w:eastAsia="Times New Roman" w:hAnsi="Arial" w:cs="Arial"/>
          <w:sz w:val="24"/>
          <w:szCs w:val="24"/>
          <w:lang w:eastAsia="es-MX"/>
        </w:rPr>
      </w:pPr>
    </w:p>
    <w:p w:rsidR="003978FD" w:rsidRPr="009005F6" w:rsidRDefault="003978FD" w:rsidP="003978FD">
      <w:pPr>
        <w:shd w:val="clear" w:color="auto" w:fill="FFFFFF"/>
        <w:spacing w:after="0" w:line="360" w:lineRule="atLeast"/>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 xml:space="preserve">Aquí podemos ver el porcentaje de productores pequeños, medianos y grandes que existen en el país, sin tomar en cuenta una superficie, solamente </w:t>
      </w:r>
      <w:r w:rsidR="001B638A" w:rsidRPr="009005F6">
        <w:rPr>
          <w:rFonts w:ascii="Arial" w:eastAsia="Times New Roman" w:hAnsi="Arial" w:cs="Arial"/>
          <w:sz w:val="24"/>
          <w:szCs w:val="24"/>
          <w:lang w:eastAsia="es-MX"/>
        </w:rPr>
        <w:t>la comparación del crecimiento que han tenido por</w:t>
      </w:r>
      <w:r w:rsidRPr="009005F6">
        <w:rPr>
          <w:rFonts w:ascii="Arial" w:eastAsia="Times New Roman" w:hAnsi="Arial" w:cs="Arial"/>
          <w:sz w:val="24"/>
          <w:szCs w:val="24"/>
          <w:lang w:eastAsia="es-MX"/>
        </w:rPr>
        <w:t xml:space="preserve"> año. Donde en el primer año aumentaron la cantidad de grandes productores, para el año siguiente disminuyeron, en cambio los pequeños productores aumentaron notablemente, </w:t>
      </w:r>
      <w:r w:rsidR="001B638A" w:rsidRPr="009005F6">
        <w:rPr>
          <w:rFonts w:ascii="Arial" w:eastAsia="Times New Roman" w:hAnsi="Arial" w:cs="Arial"/>
          <w:sz w:val="24"/>
          <w:szCs w:val="24"/>
          <w:lang w:eastAsia="es-MX"/>
        </w:rPr>
        <w:t>con lo que comprobamos que son los pequeños productores los más interesados en esta forma de producción.</w:t>
      </w:r>
    </w:p>
    <w:p w:rsidR="003978FD" w:rsidRPr="009005F6" w:rsidRDefault="003978FD" w:rsidP="003978FD">
      <w:pPr>
        <w:jc w:val="both"/>
        <w:rPr>
          <w:rFonts w:ascii="Arial" w:hAnsi="Arial" w:cs="Arial"/>
          <w:sz w:val="24"/>
          <w:szCs w:val="24"/>
        </w:rPr>
      </w:pPr>
    </w:p>
    <w:p w:rsidR="003978FD" w:rsidRPr="009005F6" w:rsidRDefault="003978FD" w:rsidP="003978FD">
      <w:pPr>
        <w:shd w:val="clear" w:color="auto" w:fill="FFFFFF"/>
        <w:spacing w:after="105" w:line="240" w:lineRule="auto"/>
        <w:jc w:val="both"/>
        <w:outlineLvl w:val="3"/>
        <w:rPr>
          <w:rFonts w:ascii="Arial" w:eastAsia="Times New Roman" w:hAnsi="Arial" w:cs="Arial"/>
          <w:b/>
          <w:i/>
          <w:sz w:val="24"/>
          <w:szCs w:val="24"/>
          <w:lang w:eastAsia="es-MX"/>
        </w:rPr>
      </w:pPr>
      <w:r w:rsidRPr="009005F6">
        <w:rPr>
          <w:rFonts w:ascii="Arial" w:eastAsia="Times New Roman" w:hAnsi="Arial" w:cs="Arial"/>
          <w:b/>
          <w:i/>
          <w:sz w:val="24"/>
          <w:szCs w:val="24"/>
          <w:lang w:eastAsia="es-MX"/>
        </w:rPr>
        <w:t>México. Tipología de productores en la agricultura orgánica, según la superficie, 1996-2004/2005</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2013"/>
        <w:gridCol w:w="1207"/>
        <w:gridCol w:w="805"/>
        <w:gridCol w:w="1207"/>
        <w:gridCol w:w="805"/>
        <w:gridCol w:w="1207"/>
        <w:gridCol w:w="644"/>
      </w:tblGrid>
      <w:tr w:rsidR="009005F6" w:rsidRPr="009005F6" w:rsidTr="003978FD">
        <w:trPr>
          <w:tblCellSpacing w:w="0" w:type="dxa"/>
        </w:trPr>
        <w:tc>
          <w:tcPr>
            <w:tcW w:w="1250" w:type="pct"/>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Tipo de productor</w:t>
            </w:r>
          </w:p>
        </w:tc>
        <w:tc>
          <w:tcPr>
            <w:tcW w:w="1250" w:type="pct"/>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1996</w:t>
            </w:r>
          </w:p>
        </w:tc>
        <w:tc>
          <w:tcPr>
            <w:tcW w:w="1250" w:type="pct"/>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2000</w:t>
            </w:r>
          </w:p>
        </w:tc>
        <w:tc>
          <w:tcPr>
            <w:tcW w:w="1150" w:type="pct"/>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2004-2005</w:t>
            </w:r>
          </w:p>
        </w:tc>
      </w:tr>
      <w:tr w:rsidR="009005F6" w:rsidRPr="009005F6" w:rsidTr="003978FD">
        <w:trPr>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240" w:lineRule="auto"/>
              <w:rPr>
                <w:rFonts w:ascii="Arial" w:eastAsia="Times New Roman" w:hAnsi="Arial" w:cs="Arial"/>
                <w:sz w:val="24"/>
                <w:szCs w:val="24"/>
                <w:lang w:eastAsia="es-MX"/>
              </w:rPr>
            </w:pPr>
          </w:p>
        </w:tc>
        <w:tc>
          <w:tcPr>
            <w:tcW w:w="7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Hectáreas</w:t>
            </w:r>
          </w:p>
        </w:tc>
        <w:tc>
          <w:tcPr>
            <w:tcW w:w="4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w:t>
            </w:r>
          </w:p>
        </w:tc>
        <w:tc>
          <w:tcPr>
            <w:tcW w:w="7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Hectáreas</w:t>
            </w:r>
          </w:p>
        </w:tc>
        <w:tc>
          <w:tcPr>
            <w:tcW w:w="4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w:t>
            </w:r>
          </w:p>
        </w:tc>
        <w:tc>
          <w:tcPr>
            <w:tcW w:w="7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Hectáreas</w:t>
            </w:r>
          </w:p>
        </w:tc>
        <w:tc>
          <w:tcPr>
            <w:tcW w:w="4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w:t>
            </w:r>
          </w:p>
        </w:tc>
      </w:tr>
      <w:tr w:rsidR="009005F6" w:rsidRPr="009005F6" w:rsidTr="003978FD">
        <w:trPr>
          <w:tblCellSpacing w:w="0" w:type="dxa"/>
        </w:trPr>
        <w:tc>
          <w:tcPr>
            <w:tcW w:w="1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Pequeños</w:t>
            </w:r>
          </w:p>
        </w:tc>
        <w:tc>
          <w:tcPr>
            <w:tcW w:w="7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20,705.9</w:t>
            </w:r>
          </w:p>
        </w:tc>
        <w:tc>
          <w:tcPr>
            <w:tcW w:w="4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89.0</w:t>
            </w:r>
          </w:p>
        </w:tc>
        <w:tc>
          <w:tcPr>
            <w:tcW w:w="7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86,507.9</w:t>
            </w:r>
          </w:p>
        </w:tc>
        <w:tc>
          <w:tcPr>
            <w:tcW w:w="4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84.15</w:t>
            </w:r>
          </w:p>
        </w:tc>
        <w:tc>
          <w:tcPr>
            <w:tcW w:w="7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233,967.4</w:t>
            </w:r>
          </w:p>
        </w:tc>
        <w:tc>
          <w:tcPr>
            <w:tcW w:w="4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80.0</w:t>
            </w:r>
          </w:p>
        </w:tc>
      </w:tr>
      <w:tr w:rsidR="009005F6" w:rsidRPr="009005F6" w:rsidTr="003978FD">
        <w:trPr>
          <w:tblCellSpacing w:w="0" w:type="dxa"/>
        </w:trPr>
        <w:tc>
          <w:tcPr>
            <w:tcW w:w="1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Grandes*</w:t>
            </w:r>
          </w:p>
        </w:tc>
        <w:tc>
          <w:tcPr>
            <w:tcW w:w="7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2,559.1</w:t>
            </w:r>
          </w:p>
        </w:tc>
        <w:tc>
          <w:tcPr>
            <w:tcW w:w="4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11.0</w:t>
            </w:r>
          </w:p>
        </w:tc>
        <w:tc>
          <w:tcPr>
            <w:tcW w:w="7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16,299.1</w:t>
            </w:r>
          </w:p>
        </w:tc>
        <w:tc>
          <w:tcPr>
            <w:tcW w:w="4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15.85</w:t>
            </w:r>
          </w:p>
        </w:tc>
        <w:tc>
          <w:tcPr>
            <w:tcW w:w="7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58,491.8</w:t>
            </w:r>
          </w:p>
        </w:tc>
        <w:tc>
          <w:tcPr>
            <w:tcW w:w="4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20.0</w:t>
            </w:r>
          </w:p>
        </w:tc>
      </w:tr>
      <w:tr w:rsidR="009005F6" w:rsidRPr="009005F6" w:rsidTr="003978FD">
        <w:trPr>
          <w:tblCellSpacing w:w="0" w:type="dxa"/>
        </w:trPr>
        <w:tc>
          <w:tcPr>
            <w:tcW w:w="1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Total</w:t>
            </w:r>
          </w:p>
        </w:tc>
        <w:tc>
          <w:tcPr>
            <w:tcW w:w="7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23,265.0</w:t>
            </w:r>
          </w:p>
        </w:tc>
        <w:tc>
          <w:tcPr>
            <w:tcW w:w="4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100.0</w:t>
            </w:r>
          </w:p>
        </w:tc>
        <w:tc>
          <w:tcPr>
            <w:tcW w:w="7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102,802.0</w:t>
            </w:r>
          </w:p>
        </w:tc>
        <w:tc>
          <w:tcPr>
            <w:tcW w:w="4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100.00</w:t>
            </w:r>
          </w:p>
        </w:tc>
        <w:tc>
          <w:tcPr>
            <w:tcW w:w="7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292,459.2</w:t>
            </w:r>
          </w:p>
        </w:tc>
        <w:tc>
          <w:tcPr>
            <w:tcW w:w="4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100.0</w:t>
            </w:r>
          </w:p>
        </w:tc>
      </w:tr>
    </w:tbl>
    <w:p w:rsidR="003978FD" w:rsidRPr="009005F6" w:rsidRDefault="003978FD" w:rsidP="001B638A">
      <w:pPr>
        <w:shd w:val="clear" w:color="auto" w:fill="FFFFFF"/>
        <w:spacing w:after="0" w:line="360" w:lineRule="atLeast"/>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*Incluye medianos productores (&gt; a 30 y &lt; a 100 hectáreas). Productor pequeño: &lt; de 30 hectáreas y organizados en sociedades de producción; Productor grande: &gt; de 100 hectáreas.</w:t>
      </w:r>
    </w:p>
    <w:p w:rsidR="003978FD" w:rsidRPr="009005F6" w:rsidRDefault="00F23D57" w:rsidP="001B638A">
      <w:pPr>
        <w:shd w:val="clear" w:color="auto" w:fill="FFFFFF"/>
        <w:spacing w:after="0" w:line="360" w:lineRule="atLeast"/>
        <w:jc w:val="both"/>
        <w:rPr>
          <w:rFonts w:ascii="Arial" w:eastAsia="Times New Roman" w:hAnsi="Arial" w:cs="Arial"/>
          <w:sz w:val="24"/>
          <w:szCs w:val="24"/>
          <w:lang w:eastAsia="es-MX"/>
        </w:rPr>
      </w:pPr>
      <w:sdt>
        <w:sdtPr>
          <w:rPr>
            <w:rFonts w:ascii="Arial" w:eastAsia="Times New Roman" w:hAnsi="Arial" w:cs="Arial"/>
            <w:sz w:val="24"/>
            <w:szCs w:val="24"/>
            <w:lang w:eastAsia="es-MX"/>
          </w:rPr>
          <w:id w:val="9053476"/>
          <w:citation/>
        </w:sdtPr>
        <w:sdtContent>
          <w:r w:rsidRPr="009005F6">
            <w:rPr>
              <w:rFonts w:ascii="Arial" w:eastAsia="Times New Roman" w:hAnsi="Arial" w:cs="Arial"/>
              <w:sz w:val="24"/>
              <w:szCs w:val="24"/>
              <w:lang w:eastAsia="es-MX"/>
            </w:rPr>
            <w:fldChar w:fldCharType="begin"/>
          </w:r>
          <w:r w:rsidR="003978FD" w:rsidRPr="009005F6">
            <w:rPr>
              <w:rFonts w:ascii="Arial" w:eastAsia="Times New Roman" w:hAnsi="Arial" w:cs="Arial"/>
              <w:sz w:val="24"/>
              <w:szCs w:val="24"/>
              <w:lang w:eastAsia="es-MX"/>
            </w:rPr>
            <w:instrText xml:space="preserve"> CITATION Rev07 \l 2058 </w:instrText>
          </w:r>
          <w:r w:rsidRPr="009005F6">
            <w:rPr>
              <w:rFonts w:ascii="Arial" w:eastAsia="Times New Roman" w:hAnsi="Arial" w:cs="Arial"/>
              <w:sz w:val="24"/>
              <w:szCs w:val="24"/>
              <w:lang w:eastAsia="es-MX"/>
            </w:rPr>
            <w:fldChar w:fldCharType="separate"/>
          </w:r>
          <w:r w:rsidR="00501918" w:rsidRPr="009005F6">
            <w:rPr>
              <w:rFonts w:ascii="Arial" w:eastAsia="Times New Roman" w:hAnsi="Arial" w:cs="Arial"/>
              <w:noProof/>
              <w:sz w:val="24"/>
              <w:szCs w:val="24"/>
              <w:lang w:eastAsia="es-MX"/>
            </w:rPr>
            <w:t>(Vinculando, 2007)</w:t>
          </w:r>
          <w:r w:rsidRPr="009005F6">
            <w:rPr>
              <w:rFonts w:ascii="Arial" w:eastAsia="Times New Roman" w:hAnsi="Arial" w:cs="Arial"/>
              <w:sz w:val="24"/>
              <w:szCs w:val="24"/>
              <w:lang w:eastAsia="es-MX"/>
            </w:rPr>
            <w:fldChar w:fldCharType="end"/>
          </w:r>
        </w:sdtContent>
      </w:sdt>
      <w:r w:rsidR="003978FD" w:rsidRPr="009005F6">
        <w:rPr>
          <w:rFonts w:ascii="Arial" w:eastAsia="Times New Roman" w:hAnsi="Arial" w:cs="Arial"/>
          <w:sz w:val="24"/>
          <w:szCs w:val="24"/>
          <w:lang w:eastAsia="es-MX"/>
        </w:rPr>
        <w:t>.</w:t>
      </w:r>
    </w:p>
    <w:p w:rsidR="001B638A" w:rsidRPr="009005F6" w:rsidRDefault="001B638A" w:rsidP="001B638A">
      <w:pPr>
        <w:shd w:val="clear" w:color="auto" w:fill="FFFFFF"/>
        <w:spacing w:after="0" w:line="360" w:lineRule="atLeast"/>
        <w:jc w:val="both"/>
        <w:rPr>
          <w:rFonts w:ascii="Arial" w:eastAsia="Times New Roman" w:hAnsi="Arial" w:cs="Arial"/>
          <w:sz w:val="24"/>
          <w:szCs w:val="24"/>
          <w:lang w:eastAsia="es-MX"/>
        </w:rPr>
      </w:pPr>
    </w:p>
    <w:p w:rsidR="001B638A" w:rsidRPr="009005F6" w:rsidRDefault="003978FD" w:rsidP="00E4503D">
      <w:pPr>
        <w:jc w:val="both"/>
        <w:rPr>
          <w:rFonts w:ascii="Arial" w:hAnsi="Arial" w:cs="Arial"/>
          <w:sz w:val="24"/>
          <w:szCs w:val="24"/>
        </w:rPr>
      </w:pPr>
      <w:r w:rsidRPr="009005F6">
        <w:rPr>
          <w:rFonts w:ascii="Arial" w:hAnsi="Arial" w:cs="Arial"/>
          <w:sz w:val="24"/>
          <w:szCs w:val="24"/>
        </w:rPr>
        <w:t xml:space="preserve"> Aquí se encuentra la cantidad de productores que existe por año tomando en cuenta la superficie en </w:t>
      </w:r>
      <w:r w:rsidR="001B638A" w:rsidRPr="009005F6">
        <w:rPr>
          <w:rFonts w:ascii="Arial" w:hAnsi="Arial" w:cs="Arial"/>
          <w:sz w:val="24"/>
          <w:szCs w:val="24"/>
        </w:rPr>
        <w:t>hectáreas,</w:t>
      </w:r>
      <w:r w:rsidRPr="009005F6">
        <w:rPr>
          <w:rFonts w:ascii="Arial" w:hAnsi="Arial" w:cs="Arial"/>
          <w:sz w:val="24"/>
          <w:szCs w:val="24"/>
        </w:rPr>
        <w:t xml:space="preserve"> en la cual </w:t>
      </w:r>
      <w:r w:rsidR="001B638A" w:rsidRPr="009005F6">
        <w:rPr>
          <w:rFonts w:ascii="Arial" w:hAnsi="Arial" w:cs="Arial"/>
          <w:sz w:val="24"/>
          <w:szCs w:val="24"/>
        </w:rPr>
        <w:t xml:space="preserve">se siguen manteniendo </w:t>
      </w:r>
      <w:r w:rsidRPr="009005F6">
        <w:rPr>
          <w:rFonts w:ascii="Arial" w:hAnsi="Arial" w:cs="Arial"/>
          <w:sz w:val="24"/>
          <w:szCs w:val="24"/>
        </w:rPr>
        <w:t>los pequeños productores, donde el incremento fue mayor que</w:t>
      </w:r>
      <w:r w:rsidR="00E4503D" w:rsidRPr="009005F6">
        <w:rPr>
          <w:rFonts w:ascii="Arial" w:hAnsi="Arial" w:cs="Arial"/>
          <w:sz w:val="24"/>
          <w:szCs w:val="24"/>
        </w:rPr>
        <w:t xml:space="preserve"> el de los grandes productores.</w:t>
      </w:r>
    </w:p>
    <w:p w:rsidR="003978FD" w:rsidRPr="009005F6" w:rsidRDefault="003978FD" w:rsidP="003978FD">
      <w:pPr>
        <w:shd w:val="clear" w:color="auto" w:fill="FFFFFF"/>
        <w:spacing w:after="105" w:line="240" w:lineRule="auto"/>
        <w:jc w:val="both"/>
        <w:outlineLvl w:val="3"/>
        <w:rPr>
          <w:rFonts w:ascii="Arial" w:eastAsia="Times New Roman" w:hAnsi="Arial" w:cs="Arial"/>
          <w:b/>
          <w:i/>
          <w:sz w:val="24"/>
          <w:szCs w:val="24"/>
          <w:lang w:eastAsia="es-MX"/>
        </w:rPr>
      </w:pPr>
      <w:r w:rsidRPr="009005F6">
        <w:rPr>
          <w:rFonts w:ascii="Arial" w:eastAsia="Times New Roman" w:hAnsi="Arial" w:cs="Arial"/>
          <w:b/>
          <w:i/>
          <w:sz w:val="24"/>
          <w:szCs w:val="24"/>
          <w:lang w:eastAsia="es-MX"/>
        </w:rPr>
        <w:t>México. Número y grupos étnicos de productores agrícolas orgánicos indígenas, por estado seleccionado, 2004-2005</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1523"/>
        <w:gridCol w:w="1523"/>
        <w:gridCol w:w="1432"/>
        <w:gridCol w:w="986"/>
        <w:gridCol w:w="3404"/>
      </w:tblGrid>
      <w:tr w:rsidR="009005F6" w:rsidRPr="009005F6" w:rsidTr="003978FD">
        <w:trPr>
          <w:tblCellSpacing w:w="0" w:type="dxa"/>
        </w:trPr>
        <w:tc>
          <w:tcPr>
            <w:tcW w:w="850" w:type="pct"/>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lastRenderedPageBreak/>
              <w:t>Estado</w:t>
            </w:r>
          </w:p>
        </w:tc>
        <w:tc>
          <w:tcPr>
            <w:tcW w:w="850" w:type="pct"/>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Toal de productores</w:t>
            </w:r>
          </w:p>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(Número)</w:t>
            </w:r>
          </w:p>
        </w:tc>
        <w:tc>
          <w:tcPr>
            <w:tcW w:w="1350" w:type="pct"/>
            <w:gridSpan w:val="2"/>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Productores</w:t>
            </w:r>
          </w:p>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indígeneas</w:t>
            </w:r>
            <w:r w:rsidRPr="009005F6">
              <w:rPr>
                <w:rFonts w:ascii="Arial" w:eastAsia="Times New Roman" w:hAnsi="Arial" w:cs="Arial"/>
                <w:sz w:val="24"/>
                <w:szCs w:val="24"/>
                <w:vertAlign w:val="superscript"/>
                <w:lang w:eastAsia="es-MX"/>
              </w:rPr>
              <w:t>1</w:t>
            </w:r>
          </w:p>
        </w:tc>
        <w:tc>
          <w:tcPr>
            <w:tcW w:w="1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Grupos étnicos</w:t>
            </w:r>
          </w:p>
        </w:tc>
      </w:tr>
      <w:tr w:rsidR="009005F6" w:rsidRPr="009005F6" w:rsidTr="003978FD">
        <w:trPr>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240" w:lineRule="auto"/>
              <w:rPr>
                <w:rFonts w:ascii="Arial" w:eastAsia="Times New Roman" w:hAnsi="Arial" w:cs="Arial"/>
                <w:sz w:val="24"/>
                <w:szCs w:val="24"/>
                <w:lang w:eastAsia="es-MX"/>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240" w:lineRule="auto"/>
              <w:rPr>
                <w:rFonts w:ascii="Arial" w:eastAsia="Times New Roman" w:hAnsi="Arial" w:cs="Arial"/>
                <w:sz w:val="24"/>
                <w:szCs w:val="24"/>
                <w:lang w:eastAsia="es-MX"/>
              </w:rPr>
            </w:pPr>
          </w:p>
        </w:tc>
        <w:tc>
          <w:tcPr>
            <w:tcW w:w="8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Número</w:t>
            </w:r>
          </w:p>
        </w:tc>
        <w:tc>
          <w:tcPr>
            <w:tcW w:w="5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w:t>
            </w:r>
          </w:p>
        </w:tc>
        <w:tc>
          <w:tcPr>
            <w:tcW w:w="1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240" w:lineRule="auto"/>
              <w:rPr>
                <w:rFonts w:ascii="Arial" w:eastAsia="Times New Roman" w:hAnsi="Arial" w:cs="Arial"/>
                <w:sz w:val="24"/>
                <w:szCs w:val="24"/>
                <w:lang w:eastAsia="es-MX"/>
              </w:rPr>
            </w:pPr>
          </w:p>
        </w:tc>
      </w:tr>
      <w:tr w:rsidR="009005F6" w:rsidRPr="009005F6" w:rsidTr="003978FD">
        <w:trPr>
          <w:tblCellSpacing w:w="0" w:type="dxa"/>
        </w:trPr>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Chiapas</w:t>
            </w:r>
          </w:p>
        </w:tc>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36,141</w:t>
            </w:r>
          </w:p>
        </w:tc>
        <w:tc>
          <w:tcPr>
            <w:tcW w:w="8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21,955</w:t>
            </w:r>
          </w:p>
        </w:tc>
        <w:tc>
          <w:tcPr>
            <w:tcW w:w="5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60</w:t>
            </w:r>
          </w:p>
        </w:tc>
        <w:tc>
          <w:tcPr>
            <w:tcW w:w="1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Cachiquel, Chatino, Chol, Mam, Mocho, Tojolobal, Tzeltal y Tzotzil</w:t>
            </w:r>
          </w:p>
        </w:tc>
      </w:tr>
      <w:tr w:rsidR="009005F6" w:rsidRPr="009005F6" w:rsidTr="003978FD">
        <w:trPr>
          <w:tblCellSpacing w:w="0" w:type="dxa"/>
        </w:trPr>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Oaxaca</w:t>
            </w:r>
          </w:p>
        </w:tc>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20,331</w:t>
            </w:r>
          </w:p>
        </w:tc>
        <w:tc>
          <w:tcPr>
            <w:tcW w:w="8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19,141</w:t>
            </w:r>
          </w:p>
        </w:tc>
        <w:tc>
          <w:tcPr>
            <w:tcW w:w="5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94</w:t>
            </w:r>
          </w:p>
        </w:tc>
        <w:tc>
          <w:tcPr>
            <w:tcW w:w="1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Chatino, Chinanteco, Mixe, Mixteco y Zapoteco</w:t>
            </w:r>
          </w:p>
        </w:tc>
      </w:tr>
      <w:tr w:rsidR="009005F6" w:rsidRPr="009005F6" w:rsidTr="003978FD">
        <w:trPr>
          <w:tblCellSpacing w:w="0" w:type="dxa"/>
        </w:trPr>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Tabasco</w:t>
            </w:r>
          </w:p>
        </w:tc>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6,176</w:t>
            </w:r>
          </w:p>
        </w:tc>
        <w:tc>
          <w:tcPr>
            <w:tcW w:w="8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2,469</w:t>
            </w:r>
          </w:p>
        </w:tc>
        <w:tc>
          <w:tcPr>
            <w:tcW w:w="5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40</w:t>
            </w:r>
          </w:p>
        </w:tc>
        <w:tc>
          <w:tcPr>
            <w:tcW w:w="1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Nahuatl</w:t>
            </w:r>
          </w:p>
        </w:tc>
      </w:tr>
      <w:tr w:rsidR="009005F6" w:rsidRPr="009005F6" w:rsidTr="003978FD">
        <w:trPr>
          <w:tblCellSpacing w:w="0" w:type="dxa"/>
        </w:trPr>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Veracruz</w:t>
            </w:r>
          </w:p>
        </w:tc>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3,005</w:t>
            </w:r>
          </w:p>
        </w:tc>
        <w:tc>
          <w:tcPr>
            <w:tcW w:w="8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384</w:t>
            </w:r>
          </w:p>
        </w:tc>
        <w:tc>
          <w:tcPr>
            <w:tcW w:w="5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13</w:t>
            </w:r>
          </w:p>
        </w:tc>
        <w:tc>
          <w:tcPr>
            <w:tcW w:w="1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Nahuatl y Totonaca</w:t>
            </w:r>
          </w:p>
        </w:tc>
      </w:tr>
      <w:tr w:rsidR="009005F6" w:rsidRPr="009005F6" w:rsidTr="003978FD">
        <w:trPr>
          <w:tblCellSpacing w:w="0" w:type="dxa"/>
        </w:trPr>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Guerrero</w:t>
            </w:r>
          </w:p>
        </w:tc>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2,009</w:t>
            </w:r>
          </w:p>
        </w:tc>
        <w:tc>
          <w:tcPr>
            <w:tcW w:w="8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746</w:t>
            </w:r>
          </w:p>
        </w:tc>
        <w:tc>
          <w:tcPr>
            <w:tcW w:w="5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37</w:t>
            </w:r>
          </w:p>
        </w:tc>
        <w:tc>
          <w:tcPr>
            <w:tcW w:w="1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Nahuatl y Mexica</w:t>
            </w:r>
          </w:p>
        </w:tc>
      </w:tr>
      <w:tr w:rsidR="009005F6" w:rsidRPr="009005F6" w:rsidTr="003978FD">
        <w:trPr>
          <w:tblCellSpacing w:w="0" w:type="dxa"/>
        </w:trPr>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Puebla</w:t>
            </w:r>
          </w:p>
        </w:tc>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1,049</w:t>
            </w:r>
          </w:p>
        </w:tc>
        <w:tc>
          <w:tcPr>
            <w:tcW w:w="8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933</w:t>
            </w:r>
          </w:p>
        </w:tc>
        <w:tc>
          <w:tcPr>
            <w:tcW w:w="5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89</w:t>
            </w:r>
          </w:p>
        </w:tc>
        <w:tc>
          <w:tcPr>
            <w:tcW w:w="1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Mazateco, Nahuatl y Totonaco</w:t>
            </w:r>
          </w:p>
        </w:tc>
      </w:tr>
      <w:tr w:rsidR="009005F6" w:rsidRPr="009005F6" w:rsidTr="003978FD">
        <w:trPr>
          <w:tblCellSpacing w:w="0" w:type="dxa"/>
        </w:trPr>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Otros</w:t>
            </w:r>
          </w:p>
        </w:tc>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13,002</w:t>
            </w:r>
          </w:p>
        </w:tc>
        <w:tc>
          <w:tcPr>
            <w:tcW w:w="8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1,067</w:t>
            </w:r>
          </w:p>
        </w:tc>
        <w:tc>
          <w:tcPr>
            <w:tcW w:w="5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8</w:t>
            </w:r>
          </w:p>
        </w:tc>
        <w:tc>
          <w:tcPr>
            <w:tcW w:w="1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C74D6C">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Huichol, Purepecha, Tepehua y Tarahumara</w:t>
            </w:r>
          </w:p>
        </w:tc>
      </w:tr>
      <w:tr w:rsidR="009005F6" w:rsidRPr="009005F6" w:rsidTr="003978FD">
        <w:trPr>
          <w:tblCellSpacing w:w="0" w:type="dxa"/>
        </w:trPr>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Total</w:t>
            </w:r>
          </w:p>
          <w:p w:rsidR="003978FD" w:rsidRPr="009005F6" w:rsidRDefault="006F2033"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N</w:t>
            </w:r>
            <w:r w:rsidR="003978FD" w:rsidRPr="009005F6">
              <w:rPr>
                <w:rFonts w:ascii="Arial" w:eastAsia="Times New Roman" w:hAnsi="Arial" w:cs="Arial"/>
                <w:sz w:val="24"/>
                <w:szCs w:val="24"/>
                <w:lang w:eastAsia="es-MX"/>
              </w:rPr>
              <w:t>acional</w:t>
            </w:r>
          </w:p>
        </w:tc>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80,664</w:t>
            </w:r>
          </w:p>
        </w:tc>
        <w:tc>
          <w:tcPr>
            <w:tcW w:w="8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46,695</w:t>
            </w:r>
          </w:p>
        </w:tc>
        <w:tc>
          <w:tcPr>
            <w:tcW w:w="5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lang w:eastAsia="es-MX"/>
              </w:rPr>
              <w:t>58</w:t>
            </w:r>
          </w:p>
        </w:tc>
        <w:tc>
          <w:tcPr>
            <w:tcW w:w="19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978FD" w:rsidRPr="009005F6" w:rsidRDefault="003978FD" w:rsidP="003978FD">
            <w:pPr>
              <w:spacing w:after="0" w:line="240" w:lineRule="auto"/>
              <w:rPr>
                <w:rFonts w:ascii="Arial" w:eastAsia="Times New Roman" w:hAnsi="Arial" w:cs="Arial"/>
                <w:sz w:val="24"/>
                <w:szCs w:val="24"/>
                <w:lang w:eastAsia="es-MX"/>
              </w:rPr>
            </w:pPr>
          </w:p>
        </w:tc>
      </w:tr>
    </w:tbl>
    <w:p w:rsidR="003978FD" w:rsidRPr="009005F6" w:rsidRDefault="003978FD" w:rsidP="003978FD">
      <w:pPr>
        <w:shd w:val="clear" w:color="auto" w:fill="FFFFFF"/>
        <w:spacing w:after="0" w:line="360" w:lineRule="atLeast"/>
        <w:rPr>
          <w:rFonts w:ascii="Arial" w:eastAsia="Times New Roman" w:hAnsi="Arial" w:cs="Arial"/>
          <w:sz w:val="24"/>
          <w:szCs w:val="24"/>
          <w:lang w:eastAsia="es-MX"/>
        </w:rPr>
      </w:pPr>
      <w:r w:rsidRPr="009005F6">
        <w:rPr>
          <w:rFonts w:ascii="Arial" w:eastAsia="Times New Roman" w:hAnsi="Arial" w:cs="Arial"/>
          <w:sz w:val="24"/>
          <w:szCs w:val="24"/>
          <w:vertAlign w:val="superscript"/>
          <w:lang w:eastAsia="es-MX"/>
        </w:rPr>
        <w:t>1</w:t>
      </w:r>
      <w:r w:rsidRPr="009005F6">
        <w:rPr>
          <w:rFonts w:ascii="Arial" w:eastAsia="Times New Roman" w:hAnsi="Arial" w:cs="Arial"/>
          <w:sz w:val="24"/>
          <w:szCs w:val="24"/>
          <w:lang w:eastAsia="es-MX"/>
        </w:rPr>
        <w:t>Estimados en función al trabajo de campo.</w:t>
      </w:r>
    </w:p>
    <w:p w:rsidR="003978FD" w:rsidRPr="009005F6" w:rsidRDefault="00F23D57" w:rsidP="003978FD">
      <w:pPr>
        <w:shd w:val="clear" w:color="auto" w:fill="FFFFFF"/>
        <w:spacing w:after="0" w:line="360" w:lineRule="atLeast"/>
        <w:rPr>
          <w:rFonts w:ascii="Arial" w:eastAsia="Times New Roman" w:hAnsi="Arial" w:cs="Arial"/>
          <w:sz w:val="24"/>
          <w:szCs w:val="24"/>
          <w:lang w:eastAsia="es-MX"/>
        </w:rPr>
      </w:pPr>
      <w:sdt>
        <w:sdtPr>
          <w:rPr>
            <w:rFonts w:ascii="Arial" w:eastAsia="Times New Roman" w:hAnsi="Arial" w:cs="Arial"/>
            <w:sz w:val="24"/>
            <w:szCs w:val="24"/>
            <w:lang w:eastAsia="es-MX"/>
          </w:rPr>
          <w:id w:val="9053477"/>
          <w:citation/>
        </w:sdtPr>
        <w:sdtContent>
          <w:r w:rsidRPr="009005F6">
            <w:rPr>
              <w:rFonts w:ascii="Arial" w:eastAsia="Times New Roman" w:hAnsi="Arial" w:cs="Arial"/>
              <w:sz w:val="24"/>
              <w:szCs w:val="24"/>
              <w:lang w:eastAsia="es-MX"/>
            </w:rPr>
            <w:fldChar w:fldCharType="begin"/>
          </w:r>
          <w:r w:rsidR="003978FD" w:rsidRPr="009005F6">
            <w:rPr>
              <w:rFonts w:ascii="Arial" w:eastAsia="Times New Roman" w:hAnsi="Arial" w:cs="Arial"/>
              <w:sz w:val="24"/>
              <w:szCs w:val="24"/>
              <w:lang w:eastAsia="es-MX"/>
            </w:rPr>
            <w:instrText xml:space="preserve"> CITATION Rev07 \l 2058 </w:instrText>
          </w:r>
          <w:r w:rsidRPr="009005F6">
            <w:rPr>
              <w:rFonts w:ascii="Arial" w:eastAsia="Times New Roman" w:hAnsi="Arial" w:cs="Arial"/>
              <w:sz w:val="24"/>
              <w:szCs w:val="24"/>
              <w:lang w:eastAsia="es-MX"/>
            </w:rPr>
            <w:fldChar w:fldCharType="separate"/>
          </w:r>
          <w:r w:rsidR="00501918" w:rsidRPr="009005F6">
            <w:rPr>
              <w:rFonts w:ascii="Arial" w:eastAsia="Times New Roman" w:hAnsi="Arial" w:cs="Arial"/>
              <w:noProof/>
              <w:sz w:val="24"/>
              <w:szCs w:val="24"/>
              <w:lang w:eastAsia="es-MX"/>
            </w:rPr>
            <w:t>(Vinculando, 2007)</w:t>
          </w:r>
          <w:r w:rsidRPr="009005F6">
            <w:rPr>
              <w:rFonts w:ascii="Arial" w:eastAsia="Times New Roman" w:hAnsi="Arial" w:cs="Arial"/>
              <w:sz w:val="24"/>
              <w:szCs w:val="24"/>
              <w:lang w:eastAsia="es-MX"/>
            </w:rPr>
            <w:fldChar w:fldCharType="end"/>
          </w:r>
        </w:sdtContent>
      </w:sdt>
    </w:p>
    <w:p w:rsidR="001B638A" w:rsidRPr="009005F6" w:rsidRDefault="001B638A" w:rsidP="003978FD">
      <w:pPr>
        <w:shd w:val="clear" w:color="auto" w:fill="FFFFFF"/>
        <w:spacing w:after="0" w:line="360" w:lineRule="atLeast"/>
        <w:rPr>
          <w:rFonts w:ascii="Arial" w:eastAsia="Times New Roman" w:hAnsi="Arial" w:cs="Arial"/>
          <w:sz w:val="24"/>
          <w:szCs w:val="24"/>
          <w:lang w:eastAsia="es-MX"/>
        </w:rPr>
      </w:pPr>
    </w:p>
    <w:p w:rsidR="003978FD" w:rsidRPr="009005F6" w:rsidRDefault="001A08B6" w:rsidP="003978FD">
      <w:pPr>
        <w:shd w:val="clear" w:color="auto" w:fill="FFFFFF"/>
        <w:spacing w:after="0" w:line="360" w:lineRule="atLeast"/>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Analizando</w:t>
      </w:r>
      <w:r w:rsidR="001B638A" w:rsidRPr="009005F6">
        <w:rPr>
          <w:rFonts w:ascii="Arial" w:eastAsia="Times New Roman" w:hAnsi="Arial" w:cs="Arial"/>
          <w:sz w:val="24"/>
          <w:szCs w:val="24"/>
          <w:lang w:eastAsia="es-MX"/>
        </w:rPr>
        <w:t xml:space="preserve"> esta tabla </w:t>
      </w:r>
      <w:r w:rsidRPr="009005F6">
        <w:rPr>
          <w:rFonts w:ascii="Arial" w:eastAsia="Times New Roman" w:hAnsi="Arial" w:cs="Arial"/>
          <w:sz w:val="24"/>
          <w:szCs w:val="24"/>
          <w:lang w:eastAsia="es-MX"/>
        </w:rPr>
        <w:t xml:space="preserve">observamos que del total </w:t>
      </w:r>
      <w:r w:rsidR="003978FD" w:rsidRPr="009005F6">
        <w:rPr>
          <w:rFonts w:ascii="Arial" w:eastAsia="Times New Roman" w:hAnsi="Arial" w:cs="Arial"/>
          <w:sz w:val="24"/>
          <w:szCs w:val="24"/>
          <w:lang w:eastAsia="es-MX"/>
        </w:rPr>
        <w:t>de productores orgánicos</w:t>
      </w:r>
      <w:r w:rsidRPr="009005F6">
        <w:rPr>
          <w:rFonts w:ascii="Arial" w:eastAsia="Times New Roman" w:hAnsi="Arial" w:cs="Arial"/>
          <w:sz w:val="24"/>
          <w:szCs w:val="24"/>
          <w:lang w:eastAsia="es-MX"/>
        </w:rPr>
        <w:t xml:space="preserve"> el 58% son productores indígenas</w:t>
      </w:r>
      <w:r w:rsidR="003978FD" w:rsidRPr="009005F6">
        <w:rPr>
          <w:rFonts w:ascii="Arial" w:eastAsia="Times New Roman" w:hAnsi="Arial" w:cs="Arial"/>
          <w:sz w:val="24"/>
          <w:szCs w:val="24"/>
          <w:lang w:eastAsia="es-MX"/>
        </w:rPr>
        <w:t xml:space="preserve"> que pertenecen a</w:t>
      </w:r>
      <w:r w:rsidRPr="009005F6">
        <w:rPr>
          <w:rFonts w:ascii="Arial" w:eastAsia="Times New Roman" w:hAnsi="Arial" w:cs="Arial"/>
          <w:sz w:val="24"/>
          <w:szCs w:val="24"/>
          <w:lang w:eastAsia="es-MX"/>
        </w:rPr>
        <w:t xml:space="preserve"> diferentes</w:t>
      </w:r>
      <w:r w:rsidR="003978FD" w:rsidRPr="009005F6">
        <w:rPr>
          <w:rFonts w:ascii="Arial" w:eastAsia="Times New Roman" w:hAnsi="Arial" w:cs="Arial"/>
          <w:sz w:val="24"/>
          <w:szCs w:val="24"/>
          <w:lang w:eastAsia="es-MX"/>
        </w:rPr>
        <w:t xml:space="preserve"> grupos étnicos, </w:t>
      </w:r>
      <w:r w:rsidRPr="009005F6">
        <w:rPr>
          <w:rFonts w:ascii="Arial" w:eastAsia="Times New Roman" w:hAnsi="Arial" w:cs="Arial"/>
          <w:sz w:val="24"/>
          <w:szCs w:val="24"/>
          <w:lang w:eastAsia="es-MX"/>
        </w:rPr>
        <w:t>así como el 25% del total de los productores indígenas radica en el estado de Chiapas y en segundo lugar en el estado de Oaxaca con un 22% aprox.</w:t>
      </w:r>
    </w:p>
    <w:p w:rsidR="001E4FA1" w:rsidRPr="009005F6" w:rsidRDefault="001E4FA1" w:rsidP="00802C5C">
      <w:pPr>
        <w:autoSpaceDE w:val="0"/>
        <w:autoSpaceDN w:val="0"/>
        <w:adjustRightInd w:val="0"/>
        <w:spacing w:after="0"/>
        <w:jc w:val="both"/>
        <w:rPr>
          <w:rFonts w:ascii="Arial" w:hAnsi="Arial" w:cs="Arial"/>
          <w:sz w:val="24"/>
          <w:szCs w:val="24"/>
          <w:lang w:val="es-ES"/>
        </w:rPr>
      </w:pPr>
    </w:p>
    <w:p w:rsidR="001E4FA1" w:rsidRPr="009005F6" w:rsidRDefault="001E4FA1" w:rsidP="00802C5C">
      <w:pPr>
        <w:autoSpaceDE w:val="0"/>
        <w:autoSpaceDN w:val="0"/>
        <w:adjustRightInd w:val="0"/>
        <w:spacing w:after="0"/>
        <w:jc w:val="both"/>
        <w:rPr>
          <w:rFonts w:ascii="Arial" w:hAnsi="Arial" w:cs="Arial"/>
          <w:i/>
          <w:sz w:val="24"/>
          <w:szCs w:val="24"/>
        </w:rPr>
      </w:pPr>
      <w:r w:rsidRPr="009005F6">
        <w:rPr>
          <w:rFonts w:ascii="Arial" w:hAnsi="Arial" w:cs="Arial"/>
          <w:i/>
          <w:sz w:val="24"/>
          <w:szCs w:val="24"/>
        </w:rPr>
        <w:t>CERTIFICACIÓN</w:t>
      </w:r>
    </w:p>
    <w:p w:rsidR="00540AB2" w:rsidRPr="009005F6" w:rsidRDefault="00540AB2" w:rsidP="00802C5C">
      <w:pPr>
        <w:autoSpaceDE w:val="0"/>
        <w:autoSpaceDN w:val="0"/>
        <w:adjustRightInd w:val="0"/>
        <w:spacing w:after="0"/>
        <w:jc w:val="both"/>
        <w:rPr>
          <w:rFonts w:ascii="Arial" w:hAnsi="Arial" w:cs="Arial"/>
          <w:i/>
          <w:sz w:val="24"/>
          <w:szCs w:val="24"/>
        </w:rPr>
      </w:pPr>
    </w:p>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Muchos de los agricultores y comercializadores se enfrentan con el ambiente de la certificación, que es aplicado por las agencias de certificación para garantizar que en la producción y comercialización de un bien certificado como orgánico, verdaderamente se respeten los principios de la agroecología y se respeten los valores y tecnologías incluidos en la filosofía orgánica.</w:t>
      </w:r>
    </w:p>
    <w:p w:rsidR="00802C5C" w:rsidRPr="009005F6" w:rsidRDefault="00802C5C" w:rsidP="00802C5C">
      <w:pPr>
        <w:spacing w:after="0"/>
        <w:jc w:val="both"/>
        <w:rPr>
          <w:rFonts w:ascii="Arial" w:eastAsia="Times New Roman" w:hAnsi="Arial" w:cs="Arial"/>
          <w:sz w:val="24"/>
          <w:szCs w:val="24"/>
          <w:lang w:eastAsia="es-MX"/>
        </w:rPr>
      </w:pPr>
    </w:p>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Todo esto tiene la finalidad de proteger a productores y consumidores, además de que hay empresas que pudieran usar etiquetas de orgánico sin haber sido verificado como tales. El ambie</w:t>
      </w:r>
      <w:r w:rsidR="00C135F7" w:rsidRPr="009005F6">
        <w:rPr>
          <w:rFonts w:ascii="Arial" w:eastAsia="Times New Roman" w:hAnsi="Arial" w:cs="Arial"/>
          <w:sz w:val="24"/>
          <w:szCs w:val="24"/>
          <w:lang w:eastAsia="es-MX"/>
        </w:rPr>
        <w:t xml:space="preserve">nte regulatorio está basado en </w:t>
      </w:r>
      <w:r w:rsidRPr="009005F6">
        <w:rPr>
          <w:rFonts w:ascii="Arial" w:eastAsia="Times New Roman" w:hAnsi="Arial" w:cs="Arial"/>
          <w:sz w:val="24"/>
          <w:szCs w:val="24"/>
          <w:lang w:eastAsia="es-MX"/>
        </w:rPr>
        <w:t xml:space="preserve">la participación de productores, consumidores y grupos no gubernamentales que apoyan el </w:t>
      </w:r>
      <w:r w:rsidRPr="009005F6">
        <w:rPr>
          <w:rFonts w:ascii="Arial" w:eastAsia="Times New Roman" w:hAnsi="Arial" w:cs="Arial"/>
          <w:sz w:val="24"/>
          <w:szCs w:val="24"/>
          <w:lang w:eastAsia="es-MX"/>
        </w:rPr>
        <w:lastRenderedPageBreak/>
        <w:t>movimiento orgánico, aunque cada vez se cuenta más con el apoyo del gobierno en diversos países.</w:t>
      </w:r>
    </w:p>
    <w:p w:rsidR="00802C5C" w:rsidRPr="009005F6" w:rsidRDefault="00802C5C" w:rsidP="00802C5C">
      <w:pPr>
        <w:spacing w:after="0"/>
        <w:jc w:val="both"/>
        <w:rPr>
          <w:rFonts w:ascii="Arial" w:eastAsia="Times New Roman" w:hAnsi="Arial" w:cs="Arial"/>
          <w:sz w:val="24"/>
          <w:szCs w:val="24"/>
          <w:lang w:eastAsia="es-MX"/>
        </w:rPr>
      </w:pPr>
    </w:p>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En la filosofía orgánica se incluyen personas e instituciones: organismos reguladores, gobiernos (leyes y reglamentos), agencias de certificación, programas de certificación, inspectores, productores y consumidores. La filosofía se apega a los principios agroecológicos que tienen como premisa cumplir con los siguientes objetivos:</w:t>
      </w:r>
    </w:p>
    <w:p w:rsidR="00802C5C" w:rsidRPr="009005F6" w:rsidRDefault="00802C5C" w:rsidP="00802C5C">
      <w:pPr>
        <w:spacing w:after="0"/>
        <w:jc w:val="both"/>
        <w:rPr>
          <w:rFonts w:ascii="Arial" w:eastAsia="Times New Roman" w:hAnsi="Arial" w:cs="Arial"/>
          <w:sz w:val="24"/>
          <w:szCs w:val="24"/>
          <w:lang w:eastAsia="es-MX"/>
        </w:rPr>
      </w:pPr>
    </w:p>
    <w:p w:rsidR="001E4FA1" w:rsidRPr="009005F6" w:rsidRDefault="001E4FA1" w:rsidP="00802C5C">
      <w:pPr>
        <w:spacing w:after="0"/>
        <w:ind w:hanging="36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1.       Asegurar la sustentabilidad a nivel de finca.</w:t>
      </w:r>
    </w:p>
    <w:p w:rsidR="001E4FA1" w:rsidRPr="009005F6" w:rsidRDefault="001E4FA1" w:rsidP="00802C5C">
      <w:pPr>
        <w:spacing w:after="0"/>
        <w:ind w:hanging="36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2.       Minimizar la contaminación ambiental.</w:t>
      </w:r>
    </w:p>
    <w:p w:rsidR="001E4FA1" w:rsidRPr="009005F6" w:rsidRDefault="001E4FA1" w:rsidP="00802C5C">
      <w:pPr>
        <w:spacing w:after="0"/>
        <w:ind w:hanging="36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3.       Operar la producción en armonía con el ambiente.</w:t>
      </w:r>
    </w:p>
    <w:p w:rsidR="001E4FA1" w:rsidRPr="009005F6" w:rsidRDefault="001E4FA1" w:rsidP="00802C5C">
      <w:pPr>
        <w:spacing w:after="0"/>
        <w:ind w:hanging="36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4.       Minimizar la degradación y erosión del suelo.</w:t>
      </w:r>
    </w:p>
    <w:p w:rsidR="001E4FA1" w:rsidRPr="009005F6" w:rsidRDefault="001E4FA1" w:rsidP="00802C5C">
      <w:pPr>
        <w:spacing w:after="0"/>
        <w:ind w:hanging="36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5.       Mantener la salud humana, animal y ambiental.</w:t>
      </w:r>
    </w:p>
    <w:p w:rsidR="001E4FA1" w:rsidRPr="009005F6" w:rsidRDefault="001E4FA1" w:rsidP="00802C5C">
      <w:pPr>
        <w:spacing w:after="0"/>
        <w:ind w:hanging="36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6.       Mantener la biodiversidad dentro de la finca y propiciar condiciones de biodiversidad fuera de ésta.</w:t>
      </w:r>
    </w:p>
    <w:p w:rsidR="00171088" w:rsidRPr="009005F6" w:rsidRDefault="001E4FA1" w:rsidP="00E4503D">
      <w:pPr>
        <w:spacing w:after="0"/>
        <w:ind w:hanging="36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7.       Reciclar mat</w:t>
      </w:r>
      <w:r w:rsidR="00E4503D" w:rsidRPr="009005F6">
        <w:rPr>
          <w:rFonts w:ascii="Arial" w:eastAsia="Times New Roman" w:hAnsi="Arial" w:cs="Arial"/>
          <w:sz w:val="24"/>
          <w:szCs w:val="24"/>
          <w:lang w:eastAsia="es-MX"/>
        </w:rPr>
        <w:t xml:space="preserve">eriales. </w:t>
      </w:r>
      <w:sdt>
        <w:sdtPr>
          <w:rPr>
            <w:rFonts w:ascii="Arial" w:eastAsia="Times New Roman" w:hAnsi="Arial" w:cs="Arial"/>
            <w:sz w:val="24"/>
            <w:szCs w:val="24"/>
            <w:lang w:eastAsia="es-MX"/>
          </w:rPr>
          <w:id w:val="2990821"/>
          <w:citation/>
        </w:sdtPr>
        <w:sdtContent>
          <w:r w:rsidR="00F23D57" w:rsidRPr="009005F6">
            <w:rPr>
              <w:rFonts w:ascii="Arial" w:eastAsia="Times New Roman" w:hAnsi="Arial" w:cs="Arial"/>
              <w:sz w:val="24"/>
              <w:szCs w:val="24"/>
              <w:lang w:eastAsia="es-MX"/>
            </w:rPr>
            <w:fldChar w:fldCharType="begin"/>
          </w:r>
          <w:r w:rsidR="00F15CB9" w:rsidRPr="009005F6">
            <w:rPr>
              <w:rFonts w:ascii="Arial" w:eastAsia="Times New Roman" w:hAnsi="Arial" w:cs="Arial"/>
              <w:sz w:val="24"/>
              <w:szCs w:val="24"/>
              <w:lang w:eastAsia="es-MX"/>
            </w:rPr>
            <w:instrText xml:space="preserve"> CITATION Mur10 \l 2058 </w:instrText>
          </w:r>
          <w:r w:rsidR="00F23D57" w:rsidRPr="009005F6">
            <w:rPr>
              <w:rFonts w:ascii="Arial" w:eastAsia="Times New Roman" w:hAnsi="Arial" w:cs="Arial"/>
              <w:sz w:val="24"/>
              <w:szCs w:val="24"/>
              <w:lang w:eastAsia="es-MX"/>
            </w:rPr>
            <w:fldChar w:fldCharType="separate"/>
          </w:r>
          <w:r w:rsidR="00501918" w:rsidRPr="009005F6">
            <w:rPr>
              <w:rFonts w:ascii="Arial" w:eastAsia="Times New Roman" w:hAnsi="Arial" w:cs="Arial"/>
              <w:noProof/>
              <w:sz w:val="24"/>
              <w:szCs w:val="24"/>
              <w:lang w:eastAsia="es-MX"/>
            </w:rPr>
            <w:t>(Murillo Bernardo, 2010)</w:t>
          </w:r>
          <w:r w:rsidR="00F23D57" w:rsidRPr="009005F6">
            <w:rPr>
              <w:rFonts w:ascii="Arial" w:eastAsia="Times New Roman" w:hAnsi="Arial" w:cs="Arial"/>
              <w:sz w:val="24"/>
              <w:szCs w:val="24"/>
              <w:lang w:eastAsia="es-MX"/>
            </w:rPr>
            <w:fldChar w:fldCharType="end"/>
          </w:r>
        </w:sdtContent>
      </w:sdt>
    </w:p>
    <w:p w:rsidR="00802C5C" w:rsidRPr="009005F6" w:rsidRDefault="00802C5C" w:rsidP="00802C5C">
      <w:pPr>
        <w:spacing w:after="0"/>
        <w:jc w:val="both"/>
        <w:rPr>
          <w:rFonts w:ascii="Arial" w:eastAsia="Times New Roman" w:hAnsi="Arial" w:cs="Arial"/>
          <w:sz w:val="24"/>
          <w:szCs w:val="24"/>
          <w:lang w:eastAsia="es-MX"/>
        </w:rPr>
      </w:pPr>
    </w:p>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Cabe mencionar que en México se aprobó la Ley de Productos Orgánicos en diciembre del 2005 y actualmente se desarrollan foros de consulta nacionales para elaborar el reglamento correspondiente.</w:t>
      </w:r>
    </w:p>
    <w:p w:rsidR="00802C5C" w:rsidRPr="009005F6" w:rsidRDefault="00802C5C" w:rsidP="00802C5C">
      <w:pPr>
        <w:spacing w:after="0"/>
        <w:jc w:val="both"/>
        <w:rPr>
          <w:rFonts w:ascii="Arial" w:eastAsia="Times New Roman" w:hAnsi="Arial" w:cs="Arial"/>
          <w:sz w:val="24"/>
          <w:szCs w:val="24"/>
          <w:lang w:eastAsia="es-MX"/>
        </w:rPr>
      </w:pPr>
    </w:p>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La certificación de productos orgánicos se realiza mediante toda una serie de trámites de campo y administrativos en los que se verifica que la producción, transformación y comercialización de los productos han respetado un conjunto de normas, estándares y procedimientos en las que se basan las prácticas de producción. Con esto se garantiza que el consumidor obtenga sus bienes etiquetados como “orgánicos” con la seguridad de que se ha respetado la elaboración de productos y alimentos libres de residuos químicos.</w:t>
      </w:r>
    </w:p>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Actualmente existen al menos 364 agencias de certificación en 57 países, de ellas 290 se localizan en Europa, Estados Unidos, Japón, Canadá y Brasil, aunque hay que reconocer que no todas estas agencias están validadas por el IFOAM, que es la Federación Internacional de Movimientos de Agricultura Orgánica, que es una institución encargada de armonizar las normas y sistemas de certificación.</w:t>
      </w:r>
    </w:p>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En México, las agencias con mayor superficie certificada son: Certimex, OCIA, Bio-Agricoop, Naturland, Argentcert y OregonTilth. Muchas de las agencias tienen sus propios conjuntos de normas y estándares. Sin embargo, cabe destacar que cada país posee su propia reglamentación.</w:t>
      </w:r>
    </w:p>
    <w:p w:rsidR="00171088" w:rsidRPr="009005F6" w:rsidRDefault="00F23D57" w:rsidP="00171088">
      <w:pPr>
        <w:spacing w:after="0"/>
        <w:jc w:val="both"/>
        <w:rPr>
          <w:rFonts w:ascii="Arial" w:eastAsia="Times New Roman" w:hAnsi="Arial" w:cs="Arial"/>
          <w:sz w:val="24"/>
          <w:szCs w:val="24"/>
          <w:lang w:eastAsia="es-MX"/>
        </w:rPr>
      </w:pPr>
      <w:sdt>
        <w:sdtPr>
          <w:rPr>
            <w:rFonts w:ascii="Arial" w:eastAsia="Times New Roman" w:hAnsi="Arial" w:cs="Arial"/>
            <w:sz w:val="24"/>
            <w:szCs w:val="24"/>
            <w:lang w:eastAsia="es-MX"/>
          </w:rPr>
          <w:id w:val="2990823"/>
          <w:citation/>
        </w:sdtPr>
        <w:sdtContent>
          <w:r w:rsidRPr="009005F6">
            <w:rPr>
              <w:rFonts w:ascii="Arial" w:eastAsia="Times New Roman" w:hAnsi="Arial" w:cs="Arial"/>
              <w:sz w:val="24"/>
              <w:szCs w:val="24"/>
              <w:lang w:eastAsia="es-MX"/>
            </w:rPr>
            <w:fldChar w:fldCharType="begin"/>
          </w:r>
          <w:r w:rsidR="00F15CB9" w:rsidRPr="009005F6">
            <w:rPr>
              <w:rFonts w:ascii="Arial" w:eastAsia="Times New Roman" w:hAnsi="Arial" w:cs="Arial"/>
              <w:sz w:val="24"/>
              <w:szCs w:val="24"/>
              <w:lang w:eastAsia="es-MX"/>
            </w:rPr>
            <w:instrText xml:space="preserve"> CITATION Mur10 \l 2058 </w:instrText>
          </w:r>
          <w:r w:rsidRPr="009005F6">
            <w:rPr>
              <w:rFonts w:ascii="Arial" w:eastAsia="Times New Roman" w:hAnsi="Arial" w:cs="Arial"/>
              <w:sz w:val="24"/>
              <w:szCs w:val="24"/>
              <w:lang w:eastAsia="es-MX"/>
            </w:rPr>
            <w:fldChar w:fldCharType="separate"/>
          </w:r>
          <w:r w:rsidR="00501918" w:rsidRPr="009005F6">
            <w:rPr>
              <w:rFonts w:ascii="Arial" w:eastAsia="Times New Roman" w:hAnsi="Arial" w:cs="Arial"/>
              <w:noProof/>
              <w:sz w:val="24"/>
              <w:szCs w:val="24"/>
              <w:lang w:eastAsia="es-MX"/>
            </w:rPr>
            <w:t>(Murillo Bernardo, 2010)</w:t>
          </w:r>
          <w:r w:rsidRPr="009005F6">
            <w:rPr>
              <w:rFonts w:ascii="Arial" w:eastAsia="Times New Roman" w:hAnsi="Arial" w:cs="Arial"/>
              <w:sz w:val="24"/>
              <w:szCs w:val="24"/>
              <w:lang w:eastAsia="es-MX"/>
            </w:rPr>
            <w:fldChar w:fldCharType="end"/>
          </w:r>
        </w:sdtContent>
      </w:sdt>
    </w:p>
    <w:p w:rsidR="00171088" w:rsidRPr="009005F6" w:rsidRDefault="00171088" w:rsidP="00802C5C">
      <w:pPr>
        <w:spacing w:after="0"/>
        <w:jc w:val="both"/>
        <w:rPr>
          <w:rFonts w:ascii="Arial" w:eastAsia="Times New Roman" w:hAnsi="Arial" w:cs="Arial"/>
          <w:sz w:val="24"/>
          <w:szCs w:val="24"/>
          <w:lang w:eastAsia="es-MX"/>
        </w:rPr>
      </w:pPr>
    </w:p>
    <w:p w:rsidR="001E4FA1" w:rsidRPr="009005F6" w:rsidRDefault="001E4FA1" w:rsidP="00802C5C">
      <w:pPr>
        <w:spacing w:after="0"/>
        <w:jc w:val="both"/>
        <w:rPr>
          <w:rFonts w:ascii="Arial" w:eastAsia="Times New Roman" w:hAnsi="Arial" w:cs="Arial"/>
          <w:b/>
          <w:sz w:val="24"/>
          <w:szCs w:val="24"/>
          <w:lang w:eastAsia="es-MX"/>
        </w:rPr>
      </w:pPr>
    </w:p>
    <w:p w:rsidR="001E4FA1" w:rsidRPr="009005F6" w:rsidRDefault="001E4FA1" w:rsidP="00802C5C">
      <w:pPr>
        <w:spacing w:after="0"/>
        <w:jc w:val="both"/>
        <w:rPr>
          <w:rFonts w:ascii="Arial" w:eastAsia="Times New Roman" w:hAnsi="Arial" w:cs="Arial"/>
          <w:b/>
          <w:sz w:val="24"/>
          <w:szCs w:val="24"/>
          <w:lang w:eastAsia="es-MX"/>
        </w:rPr>
      </w:pPr>
      <w:r w:rsidRPr="009005F6">
        <w:rPr>
          <w:rFonts w:ascii="Arial" w:eastAsia="Times New Roman" w:hAnsi="Arial" w:cs="Arial"/>
          <w:b/>
          <w:sz w:val="24"/>
          <w:szCs w:val="24"/>
          <w:lang w:eastAsia="es-MX"/>
        </w:rPr>
        <w:lastRenderedPageBreak/>
        <w:t>Trámites y etapas de la certificación</w:t>
      </w:r>
    </w:p>
    <w:p w:rsidR="00802C5C" w:rsidRPr="009005F6" w:rsidRDefault="00802C5C" w:rsidP="00802C5C">
      <w:pPr>
        <w:spacing w:after="0"/>
        <w:jc w:val="both"/>
        <w:rPr>
          <w:rFonts w:ascii="Arial" w:eastAsia="Times New Roman" w:hAnsi="Arial" w:cs="Arial"/>
          <w:b/>
          <w:sz w:val="24"/>
          <w:szCs w:val="24"/>
          <w:lang w:eastAsia="es-MX"/>
        </w:rPr>
      </w:pPr>
    </w:p>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 xml:space="preserve">Las normas de producción describen, </w:t>
      </w:r>
      <w:r w:rsidR="008B6817" w:rsidRPr="009005F6">
        <w:rPr>
          <w:rFonts w:ascii="Arial" w:eastAsia="Times New Roman" w:hAnsi="Arial" w:cs="Arial"/>
          <w:sz w:val="24"/>
          <w:szCs w:val="24"/>
          <w:lang w:eastAsia="es-MX"/>
        </w:rPr>
        <w:t>prescriben</w:t>
      </w:r>
      <w:r w:rsidRPr="009005F6">
        <w:rPr>
          <w:rFonts w:ascii="Arial" w:eastAsia="Times New Roman" w:hAnsi="Arial" w:cs="Arial"/>
          <w:sz w:val="24"/>
          <w:szCs w:val="24"/>
          <w:lang w:eastAsia="es-MX"/>
        </w:rPr>
        <w:t>, permiten y prohíben procedimientos y materiales, además de que definen reglas, por ejemplo, para el etiquetado incluyen la mayoría de los aspectos, requisitos y limitaciones que la propia agricultura orgánica ha desarrollado a través de los muchos años de práctica.</w:t>
      </w:r>
    </w:p>
    <w:p w:rsidR="00784CA3" w:rsidRPr="009005F6" w:rsidRDefault="00784CA3" w:rsidP="00802C5C">
      <w:pPr>
        <w:spacing w:after="0"/>
        <w:jc w:val="both"/>
        <w:rPr>
          <w:rFonts w:ascii="Arial" w:eastAsia="Times New Roman" w:hAnsi="Arial" w:cs="Arial"/>
          <w:sz w:val="24"/>
          <w:szCs w:val="24"/>
          <w:lang w:eastAsia="es-MX"/>
        </w:rPr>
      </w:pPr>
    </w:p>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El productor contacta a la agencia de certificación con la que desea trabajar. El criterio con el que se elige una agencia, está determinado por el comprador del producto y los requerimientos de su mercado. Este punto es muy importante porque el productor debe tener claro si en el país o región de destino de sus productos la certificación es reconocida y a que normatividad atiende. Durante el contacto, el solicitante recibe información sobre el manual de procedimientos, normatividad de la región donde se requiere comerciar, tarifas y formularios adecuados.</w:t>
      </w:r>
    </w:p>
    <w:p w:rsidR="00784CA3" w:rsidRPr="009005F6" w:rsidRDefault="00784CA3" w:rsidP="00802C5C">
      <w:pPr>
        <w:spacing w:after="0"/>
        <w:jc w:val="both"/>
        <w:rPr>
          <w:rFonts w:ascii="Arial" w:eastAsia="Times New Roman" w:hAnsi="Arial" w:cs="Arial"/>
          <w:sz w:val="24"/>
          <w:szCs w:val="24"/>
          <w:lang w:eastAsia="es-MX"/>
        </w:rPr>
      </w:pPr>
    </w:p>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Pasos básicos para obtener la certificación. Caso OCIA.</w:t>
      </w:r>
    </w:p>
    <w:p w:rsidR="00784CA3" w:rsidRPr="009005F6" w:rsidRDefault="00784CA3" w:rsidP="00802C5C">
      <w:pPr>
        <w:spacing w:after="0"/>
        <w:jc w:val="both"/>
        <w:rPr>
          <w:rFonts w:ascii="Arial" w:eastAsia="Times New Roman" w:hAnsi="Arial" w:cs="Arial"/>
          <w:sz w:val="24"/>
          <w:szCs w:val="24"/>
          <w:lang w:eastAsia="es-MX"/>
        </w:rPr>
      </w:pPr>
    </w:p>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A continuación se muestra una tabla de las agencias con mayor superficie certificada en México, realizada por el Centro de investigación y posgrado de la Universidad Autónoma de Chilpancingo.</w:t>
      </w:r>
    </w:p>
    <w:p w:rsidR="00802C5C" w:rsidRPr="009005F6" w:rsidRDefault="00802C5C" w:rsidP="00802C5C">
      <w:pPr>
        <w:spacing w:after="0"/>
        <w:jc w:val="both"/>
        <w:rPr>
          <w:rFonts w:ascii="Arial" w:eastAsia="Times New Roman" w:hAnsi="Arial" w:cs="Arial"/>
          <w:sz w:val="24"/>
          <w:szCs w:val="24"/>
          <w:lang w:eastAsia="es-MX"/>
        </w:rPr>
      </w:pPr>
    </w:p>
    <w:tbl>
      <w:tblPr>
        <w:tblW w:w="0" w:type="auto"/>
        <w:tblCellMar>
          <w:top w:w="15" w:type="dxa"/>
          <w:left w:w="15" w:type="dxa"/>
          <w:bottom w:w="15" w:type="dxa"/>
          <w:right w:w="15" w:type="dxa"/>
        </w:tblCellMar>
        <w:tblLook w:val="04A0"/>
      </w:tblPr>
      <w:tblGrid>
        <w:gridCol w:w="2145"/>
        <w:gridCol w:w="1825"/>
        <w:gridCol w:w="1412"/>
      </w:tblGrid>
      <w:tr w:rsidR="009005F6" w:rsidRPr="009005F6" w:rsidTr="001E4FA1">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Agencia</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Supercicie (ha)</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p>
        </w:tc>
      </w:tr>
      <w:tr w:rsidR="009005F6" w:rsidRPr="009005F6" w:rsidTr="001E4FA1">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2000</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2002</w:t>
            </w:r>
          </w:p>
        </w:tc>
      </w:tr>
      <w:tr w:rsidR="009005F6" w:rsidRPr="009005F6" w:rsidTr="001E4FA1">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Ocia México</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40 654.55</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61 000.00</w:t>
            </w:r>
          </w:p>
        </w:tc>
      </w:tr>
      <w:tr w:rsidR="009005F6" w:rsidRPr="009005F6" w:rsidTr="001E4FA1">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Certimex</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30 952.10</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47 000.00</w:t>
            </w:r>
          </w:p>
        </w:tc>
      </w:tr>
      <w:tr w:rsidR="009005F6" w:rsidRPr="009005F6" w:rsidTr="001E4FA1">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Naturland</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20 701.50</w:t>
            </w:r>
          </w:p>
        </w:tc>
      </w:tr>
      <w:tr w:rsidR="009005F6" w:rsidRPr="009005F6" w:rsidTr="001E4FA1">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QAI</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10 000.00</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70 000.00</w:t>
            </w:r>
          </w:p>
        </w:tc>
      </w:tr>
      <w:tr w:rsidR="009005F6" w:rsidRPr="009005F6" w:rsidTr="001E4FA1">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Bioagricoop</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10 000.00</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70 000.00</w:t>
            </w:r>
          </w:p>
        </w:tc>
      </w:tr>
      <w:tr w:rsidR="009005F6" w:rsidRPr="009005F6" w:rsidTr="001E4FA1">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Ocia Internacional</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7 926.00</w:t>
            </w:r>
          </w:p>
        </w:tc>
      </w:tr>
      <w:tr w:rsidR="009005F6" w:rsidRPr="009005F6" w:rsidTr="001E4FA1">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IMO control</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2 181.00</w:t>
            </w:r>
          </w:p>
        </w:tc>
      </w:tr>
      <w:tr w:rsidR="009005F6" w:rsidRPr="009005F6" w:rsidTr="001E4FA1">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OTCO</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1 503.50</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5 365.00</w:t>
            </w:r>
          </w:p>
        </w:tc>
      </w:tr>
      <w:tr w:rsidR="009005F6" w:rsidRPr="009005F6" w:rsidTr="001E4FA1">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lastRenderedPageBreak/>
              <w:t>EKO</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974.00</w:t>
            </w:r>
          </w:p>
        </w:tc>
      </w:tr>
      <w:tr w:rsidR="009005F6" w:rsidRPr="009005F6" w:rsidTr="001E4FA1">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CADS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810.00</w:t>
            </w:r>
          </w:p>
        </w:tc>
      </w:tr>
      <w:tr w:rsidR="009005F6" w:rsidRPr="009005F6" w:rsidTr="001E4FA1">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Demeter</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758.00</w:t>
            </w:r>
          </w:p>
        </w:tc>
      </w:tr>
      <w:tr w:rsidR="009005F6" w:rsidRPr="009005F6" w:rsidTr="001E4FA1">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Otras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363.00</w:t>
            </w:r>
          </w:p>
        </w:tc>
      </w:tr>
      <w:tr w:rsidR="009005F6" w:rsidRPr="009005F6" w:rsidTr="001E4FA1">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Total</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129 247.05</w:t>
            </w:r>
          </w:p>
        </w:tc>
      </w:tr>
    </w:tbl>
    <w:p w:rsidR="001E4FA1" w:rsidRPr="009005F6" w:rsidRDefault="00F23D57" w:rsidP="00802C5C">
      <w:pPr>
        <w:spacing w:after="0"/>
        <w:jc w:val="both"/>
        <w:rPr>
          <w:rFonts w:ascii="Arial" w:eastAsia="Times New Roman" w:hAnsi="Arial" w:cs="Arial"/>
          <w:sz w:val="24"/>
          <w:szCs w:val="24"/>
          <w:lang w:eastAsia="es-MX"/>
        </w:rPr>
      </w:pPr>
      <w:sdt>
        <w:sdtPr>
          <w:rPr>
            <w:rFonts w:ascii="Arial" w:eastAsia="Times New Roman" w:hAnsi="Arial" w:cs="Arial"/>
            <w:sz w:val="24"/>
            <w:szCs w:val="24"/>
            <w:lang w:eastAsia="es-MX"/>
          </w:rPr>
          <w:id w:val="2990824"/>
          <w:citation/>
        </w:sdtPr>
        <w:sdtContent>
          <w:r w:rsidRPr="009005F6">
            <w:rPr>
              <w:rFonts w:ascii="Arial" w:eastAsia="Times New Roman" w:hAnsi="Arial" w:cs="Arial"/>
              <w:sz w:val="24"/>
              <w:szCs w:val="24"/>
              <w:lang w:eastAsia="es-MX"/>
            </w:rPr>
            <w:fldChar w:fldCharType="begin"/>
          </w:r>
          <w:r w:rsidR="00F15CB9" w:rsidRPr="009005F6">
            <w:rPr>
              <w:rFonts w:ascii="Arial" w:eastAsia="Times New Roman" w:hAnsi="Arial" w:cs="Arial"/>
              <w:sz w:val="24"/>
              <w:szCs w:val="24"/>
              <w:lang w:eastAsia="es-MX"/>
            </w:rPr>
            <w:instrText xml:space="preserve"> CITATION Mur10 \l 2058 </w:instrText>
          </w:r>
          <w:r w:rsidRPr="009005F6">
            <w:rPr>
              <w:rFonts w:ascii="Arial" w:eastAsia="Times New Roman" w:hAnsi="Arial" w:cs="Arial"/>
              <w:sz w:val="24"/>
              <w:szCs w:val="24"/>
              <w:lang w:eastAsia="es-MX"/>
            </w:rPr>
            <w:fldChar w:fldCharType="separate"/>
          </w:r>
          <w:r w:rsidR="00501918" w:rsidRPr="009005F6">
            <w:rPr>
              <w:rFonts w:ascii="Arial" w:eastAsia="Times New Roman" w:hAnsi="Arial" w:cs="Arial"/>
              <w:noProof/>
              <w:sz w:val="24"/>
              <w:szCs w:val="24"/>
              <w:lang w:eastAsia="es-MX"/>
            </w:rPr>
            <w:t>(Murillo Bernardo, 2010)</w:t>
          </w:r>
          <w:r w:rsidRPr="009005F6">
            <w:rPr>
              <w:rFonts w:ascii="Arial" w:eastAsia="Times New Roman" w:hAnsi="Arial" w:cs="Arial"/>
              <w:sz w:val="24"/>
              <w:szCs w:val="24"/>
              <w:lang w:eastAsia="es-MX"/>
            </w:rPr>
            <w:fldChar w:fldCharType="end"/>
          </w:r>
        </w:sdtContent>
      </w:sdt>
    </w:p>
    <w:p w:rsidR="00F15CB9" w:rsidRPr="009005F6" w:rsidRDefault="00F15CB9" w:rsidP="00802C5C">
      <w:pPr>
        <w:spacing w:after="0"/>
        <w:jc w:val="both"/>
        <w:rPr>
          <w:rFonts w:ascii="Arial" w:eastAsia="Times New Roman" w:hAnsi="Arial" w:cs="Arial"/>
          <w:sz w:val="24"/>
          <w:szCs w:val="24"/>
          <w:lang w:eastAsia="es-MX"/>
        </w:rPr>
      </w:pPr>
    </w:p>
    <w:p w:rsidR="00783DB3" w:rsidRPr="009005F6" w:rsidRDefault="00783DB3" w:rsidP="00783DB3">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Se describe a continuación el caso de los pasos básicos para la certificación orgánica con la agencia de certificación OCIA, la cual es una de las agencias con mayor superficie certificada en México. Los costos de certificación dependen del tipo de programas en los que el productor pretenda certificar su producto.</w:t>
      </w:r>
    </w:p>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La certificación orgánica se puede obtener a la primera o segunda inspección, dependiendo del tipo de programa que el productor solicite para su certificación, de las condiciones de sus sistemas productivos y del tipo de información administrativa que se maneje en la producción (finca, fábrica, empaque, etc.). Las etapas para obtener la certificación incluyen los siguientes pasos:</w:t>
      </w:r>
    </w:p>
    <w:p w:rsidR="00802C5C" w:rsidRPr="009005F6" w:rsidRDefault="00802C5C" w:rsidP="00802C5C">
      <w:pPr>
        <w:spacing w:after="0"/>
        <w:jc w:val="both"/>
        <w:rPr>
          <w:rFonts w:ascii="Arial" w:eastAsia="Times New Roman" w:hAnsi="Arial" w:cs="Arial"/>
          <w:sz w:val="24"/>
          <w:szCs w:val="24"/>
          <w:lang w:eastAsia="es-MX"/>
        </w:rPr>
      </w:pPr>
    </w:p>
    <w:p w:rsidR="001E4FA1" w:rsidRPr="009005F6" w:rsidRDefault="001E4FA1" w:rsidP="00802C5C">
      <w:pPr>
        <w:spacing w:after="0"/>
        <w:ind w:hanging="36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1.       Conocer los estándares del programa para el cual se pretende solicitar la certificación. Se deben de estar realizando ya las prácticas de manejo de acuerdo a los estándares específicos del programa en el que se pretende certificar el producto.</w:t>
      </w:r>
    </w:p>
    <w:p w:rsidR="00802C5C" w:rsidRPr="009005F6" w:rsidRDefault="00802C5C" w:rsidP="00802C5C">
      <w:pPr>
        <w:spacing w:after="0"/>
        <w:ind w:hanging="360"/>
        <w:jc w:val="both"/>
        <w:rPr>
          <w:rFonts w:ascii="Arial" w:eastAsia="Times New Roman" w:hAnsi="Arial" w:cs="Arial"/>
          <w:sz w:val="24"/>
          <w:szCs w:val="24"/>
          <w:lang w:eastAsia="es-MX"/>
        </w:rPr>
      </w:pPr>
    </w:p>
    <w:p w:rsidR="001E4FA1" w:rsidRPr="009005F6" w:rsidRDefault="001E4FA1" w:rsidP="00802C5C">
      <w:pPr>
        <w:spacing w:after="0"/>
        <w:ind w:hanging="36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2.       Solicitud de certificación. El productor debe llenar el formato de solicitud correspondiente y enviarlo a las oficinas de la agencia certificadora y en respuesta, la agencia le hace llegar al productor nuevos formatos (cuestionarios, acuerdo de licencia de asociados, etc.) que deberá también llenar y volver a enviar de acuerdo con las instrucciones de la agencia.</w:t>
      </w:r>
    </w:p>
    <w:p w:rsidR="00802C5C" w:rsidRPr="009005F6" w:rsidRDefault="00802C5C" w:rsidP="00802C5C">
      <w:pPr>
        <w:spacing w:after="0"/>
        <w:ind w:hanging="360"/>
        <w:jc w:val="both"/>
        <w:rPr>
          <w:rFonts w:ascii="Arial" w:eastAsia="Times New Roman" w:hAnsi="Arial" w:cs="Arial"/>
          <w:sz w:val="24"/>
          <w:szCs w:val="24"/>
          <w:lang w:eastAsia="es-MX"/>
        </w:rPr>
      </w:pPr>
    </w:p>
    <w:p w:rsidR="001E4FA1" w:rsidRPr="009005F6" w:rsidRDefault="001E4FA1" w:rsidP="00802C5C">
      <w:pPr>
        <w:spacing w:after="0"/>
        <w:ind w:hanging="36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3.       Pago de la cuota de certificación. El productor debe realizar el pago por la certificación correspondiente, conocida como membresía. Este pago depende del tipo de programas requeridos por el productor.</w:t>
      </w:r>
    </w:p>
    <w:p w:rsidR="008B6817" w:rsidRPr="009005F6" w:rsidRDefault="008B6817" w:rsidP="00802C5C">
      <w:pPr>
        <w:spacing w:after="0"/>
        <w:ind w:hanging="360"/>
        <w:jc w:val="both"/>
        <w:rPr>
          <w:rFonts w:ascii="Arial" w:eastAsia="Times New Roman" w:hAnsi="Arial" w:cs="Arial"/>
          <w:sz w:val="24"/>
          <w:szCs w:val="24"/>
          <w:lang w:eastAsia="es-MX"/>
        </w:rPr>
      </w:pPr>
    </w:p>
    <w:p w:rsidR="001E4FA1" w:rsidRPr="009005F6" w:rsidRDefault="001E4FA1" w:rsidP="00802C5C">
      <w:pPr>
        <w:spacing w:after="0"/>
        <w:ind w:hanging="36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 xml:space="preserve">4.       Envío de información. Se deben enviar los formatos debidamente contestados y con letra legible acerca de la información de su producción a la oficina certificadora. Dentro de los formularios más importantes se encuentran los siguientes: Acuerdo de licencia de asociados, es un acuerdo o contrato realizado entre el solicitante y la agencia certificadora donde se establecen los derechos y </w:t>
      </w:r>
      <w:r w:rsidRPr="009005F6">
        <w:rPr>
          <w:rFonts w:ascii="Arial" w:eastAsia="Times New Roman" w:hAnsi="Arial" w:cs="Arial"/>
          <w:sz w:val="24"/>
          <w:szCs w:val="24"/>
          <w:lang w:eastAsia="es-MX"/>
        </w:rPr>
        <w:lastRenderedPageBreak/>
        <w:t>las obligaciones entre ambas partes; Plan de finca, es un documento para realizar la inspección de la unidad de proceso, se debe contestar de manera muy detallada y anexar la documentación específica; Planes de manejo, son documentos acerca de los planes y previsiones; Formas de historial de campo, es un formato para llevar a cabo el reflejo del manejo de tierra.</w:t>
      </w:r>
    </w:p>
    <w:p w:rsidR="00802C5C" w:rsidRPr="009005F6" w:rsidRDefault="00802C5C" w:rsidP="00802C5C">
      <w:pPr>
        <w:spacing w:after="0"/>
        <w:ind w:hanging="360"/>
        <w:jc w:val="both"/>
        <w:rPr>
          <w:rFonts w:ascii="Arial" w:eastAsia="Times New Roman" w:hAnsi="Arial" w:cs="Arial"/>
          <w:sz w:val="24"/>
          <w:szCs w:val="24"/>
          <w:lang w:eastAsia="es-MX"/>
        </w:rPr>
      </w:pPr>
    </w:p>
    <w:p w:rsidR="001E4FA1" w:rsidRPr="009005F6" w:rsidRDefault="001E4FA1" w:rsidP="00802C5C">
      <w:pPr>
        <w:spacing w:after="0"/>
        <w:ind w:hanging="36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5.       Revisión previa de la información. La agencia revisa la información y los formularios enviados por el productor y se le notifica si la información es suficiente o si es necesario añadir más información.</w:t>
      </w:r>
    </w:p>
    <w:p w:rsidR="00802C5C" w:rsidRPr="009005F6" w:rsidRDefault="00802C5C" w:rsidP="00802C5C">
      <w:pPr>
        <w:spacing w:after="0"/>
        <w:ind w:hanging="360"/>
        <w:jc w:val="both"/>
        <w:rPr>
          <w:rFonts w:ascii="Arial" w:eastAsia="Times New Roman" w:hAnsi="Arial" w:cs="Arial"/>
          <w:sz w:val="24"/>
          <w:szCs w:val="24"/>
          <w:lang w:eastAsia="es-MX"/>
        </w:rPr>
      </w:pPr>
    </w:p>
    <w:p w:rsidR="001E4FA1" w:rsidRPr="009005F6" w:rsidRDefault="001E4FA1" w:rsidP="00802C5C">
      <w:pPr>
        <w:spacing w:after="0"/>
        <w:ind w:hanging="36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6.       Asignación de un inspector independiente. Una vez que ya se recibió la información completa se asigna un inspector que se hace cargo de evaluar la zona de producción. La agencia le envía al productor el presupuesto de la inspección, se le contacta para detallar información y se acuerdan las fechas de inspección. Para que tenga validez debe de ser antes de la cosecha.</w:t>
      </w:r>
    </w:p>
    <w:p w:rsidR="00802C5C" w:rsidRPr="009005F6" w:rsidRDefault="00802C5C" w:rsidP="00802C5C">
      <w:pPr>
        <w:spacing w:after="0"/>
        <w:ind w:hanging="360"/>
        <w:jc w:val="both"/>
        <w:rPr>
          <w:rFonts w:ascii="Arial" w:eastAsia="Times New Roman" w:hAnsi="Arial" w:cs="Arial"/>
          <w:sz w:val="24"/>
          <w:szCs w:val="24"/>
          <w:lang w:eastAsia="es-MX"/>
        </w:rPr>
      </w:pPr>
    </w:p>
    <w:p w:rsidR="001E4FA1" w:rsidRPr="009005F6" w:rsidRDefault="001E4FA1" w:rsidP="00802C5C">
      <w:pPr>
        <w:spacing w:after="0"/>
        <w:ind w:hanging="36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7.       Inspección de campo. El inspector realiza su visita y junto con el productor firman la declaración de inspección. En México existe un grupo de inspectores organizados en una Asociación Nacional de Inspectores Orgánicos (ANIO), actualmente son alrededor de 30 miembros que trabajan mediante estos convenios en agencias locales. Después de la primera inspección que es programada, las que siguen pueden ser de dos tipos, programadas y no anunciadas, o inspecciones sorpresa.</w:t>
      </w:r>
    </w:p>
    <w:p w:rsidR="00802C5C" w:rsidRPr="009005F6" w:rsidRDefault="00802C5C" w:rsidP="00802C5C">
      <w:pPr>
        <w:spacing w:after="0"/>
        <w:ind w:hanging="360"/>
        <w:jc w:val="both"/>
        <w:rPr>
          <w:rFonts w:ascii="Arial" w:eastAsia="Times New Roman" w:hAnsi="Arial" w:cs="Arial"/>
          <w:sz w:val="24"/>
          <w:szCs w:val="24"/>
          <w:lang w:eastAsia="es-MX"/>
        </w:rPr>
      </w:pPr>
    </w:p>
    <w:p w:rsidR="001E4FA1" w:rsidRPr="009005F6" w:rsidRDefault="001E4FA1" w:rsidP="00802C5C">
      <w:pPr>
        <w:spacing w:after="0"/>
        <w:ind w:hanging="36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8.       Informe de inspección. El inspector se encarga de hacer un informe acerca de la visita y envía el documento original a la oficina de la agencia certificadora.</w:t>
      </w:r>
    </w:p>
    <w:p w:rsidR="00802C5C" w:rsidRPr="009005F6" w:rsidRDefault="00802C5C" w:rsidP="00802C5C">
      <w:pPr>
        <w:spacing w:after="0"/>
        <w:ind w:hanging="360"/>
        <w:jc w:val="both"/>
        <w:rPr>
          <w:rFonts w:ascii="Arial" w:eastAsia="Times New Roman" w:hAnsi="Arial" w:cs="Arial"/>
          <w:sz w:val="24"/>
          <w:szCs w:val="24"/>
          <w:lang w:eastAsia="es-MX"/>
        </w:rPr>
      </w:pPr>
    </w:p>
    <w:p w:rsidR="001E4FA1" w:rsidRPr="009005F6" w:rsidRDefault="001E4FA1" w:rsidP="00802C5C">
      <w:pPr>
        <w:spacing w:after="0"/>
        <w:ind w:hanging="36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9.       Revisión por el comité de certificación. El comité revisa el informe y emite una recomendación. Un paquete de documentos es enviado al Comité de Decisión Final junto con el acta de revisión para la última evaluación.</w:t>
      </w:r>
    </w:p>
    <w:p w:rsidR="00802C5C" w:rsidRPr="009005F6" w:rsidRDefault="00802C5C" w:rsidP="00802C5C">
      <w:pPr>
        <w:spacing w:after="0"/>
        <w:ind w:hanging="360"/>
        <w:jc w:val="both"/>
        <w:rPr>
          <w:rFonts w:ascii="Arial" w:eastAsia="Times New Roman" w:hAnsi="Arial" w:cs="Arial"/>
          <w:sz w:val="24"/>
          <w:szCs w:val="24"/>
          <w:lang w:eastAsia="es-MX"/>
        </w:rPr>
      </w:pPr>
    </w:p>
    <w:p w:rsidR="001E4FA1" w:rsidRPr="009005F6" w:rsidRDefault="001E4FA1" w:rsidP="00802C5C">
      <w:pPr>
        <w:spacing w:after="0"/>
        <w:ind w:hanging="36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10.   Comité de Decisión Final (CDF). Dictamina si se le concede la certificación o no y de acuerdo al resultado se emite el documento de certificación o una carta con los resultados. Cualquiera que sea el resultado se le envía una carta de notificación de requisitos y recomendaciones.</w:t>
      </w:r>
    </w:p>
    <w:p w:rsidR="00802C5C" w:rsidRPr="009005F6" w:rsidRDefault="00802C5C" w:rsidP="00802C5C">
      <w:pPr>
        <w:spacing w:after="0"/>
        <w:ind w:hanging="360"/>
        <w:jc w:val="both"/>
        <w:rPr>
          <w:rFonts w:ascii="Arial" w:eastAsia="Times New Roman" w:hAnsi="Arial" w:cs="Arial"/>
          <w:sz w:val="24"/>
          <w:szCs w:val="24"/>
          <w:lang w:eastAsia="es-MX"/>
        </w:rPr>
      </w:pPr>
    </w:p>
    <w:p w:rsidR="00171088" w:rsidRPr="009005F6" w:rsidRDefault="001E4FA1" w:rsidP="00F15CB9">
      <w:pPr>
        <w:spacing w:after="0"/>
        <w:ind w:hanging="36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11.   Ventas y uso de Certificados de Transacción. Una vez que se tiene el documento de certificación se puede solicitar certificados de transacción TC) para las ventas de su producto orgánico.</w:t>
      </w:r>
      <w:sdt>
        <w:sdtPr>
          <w:rPr>
            <w:rFonts w:ascii="Arial" w:eastAsia="Times New Roman" w:hAnsi="Arial" w:cs="Arial"/>
            <w:sz w:val="24"/>
            <w:szCs w:val="24"/>
            <w:lang w:eastAsia="es-MX"/>
          </w:rPr>
          <w:id w:val="2990820"/>
          <w:citation/>
        </w:sdtPr>
        <w:sdtContent>
          <w:r w:rsidR="00F23D57" w:rsidRPr="009005F6">
            <w:rPr>
              <w:rFonts w:ascii="Arial" w:eastAsia="Times New Roman" w:hAnsi="Arial" w:cs="Arial"/>
              <w:sz w:val="24"/>
              <w:szCs w:val="24"/>
              <w:lang w:eastAsia="es-MX"/>
            </w:rPr>
            <w:fldChar w:fldCharType="begin"/>
          </w:r>
          <w:r w:rsidR="00F15CB9" w:rsidRPr="009005F6">
            <w:rPr>
              <w:rFonts w:ascii="Arial" w:eastAsia="Times New Roman" w:hAnsi="Arial" w:cs="Arial"/>
              <w:sz w:val="24"/>
              <w:szCs w:val="24"/>
              <w:lang w:eastAsia="es-MX"/>
            </w:rPr>
            <w:instrText xml:space="preserve"> CITATION Mur10 \l 2058 </w:instrText>
          </w:r>
          <w:r w:rsidR="00F23D57" w:rsidRPr="009005F6">
            <w:rPr>
              <w:rFonts w:ascii="Arial" w:eastAsia="Times New Roman" w:hAnsi="Arial" w:cs="Arial"/>
              <w:sz w:val="24"/>
              <w:szCs w:val="24"/>
              <w:lang w:eastAsia="es-MX"/>
            </w:rPr>
            <w:fldChar w:fldCharType="separate"/>
          </w:r>
          <w:r w:rsidR="00501918" w:rsidRPr="009005F6">
            <w:rPr>
              <w:rFonts w:ascii="Arial" w:eastAsia="Times New Roman" w:hAnsi="Arial" w:cs="Arial"/>
              <w:noProof/>
              <w:sz w:val="24"/>
              <w:szCs w:val="24"/>
              <w:lang w:eastAsia="es-MX"/>
            </w:rPr>
            <w:t>(Murillo Bernardo, 2010)</w:t>
          </w:r>
          <w:r w:rsidR="00F23D57" w:rsidRPr="009005F6">
            <w:rPr>
              <w:rFonts w:ascii="Arial" w:eastAsia="Times New Roman" w:hAnsi="Arial" w:cs="Arial"/>
              <w:sz w:val="24"/>
              <w:szCs w:val="24"/>
              <w:lang w:eastAsia="es-MX"/>
            </w:rPr>
            <w:fldChar w:fldCharType="end"/>
          </w:r>
        </w:sdtContent>
      </w:sdt>
    </w:p>
    <w:p w:rsidR="001E4FA1" w:rsidRPr="009005F6" w:rsidRDefault="001E4FA1" w:rsidP="00802C5C">
      <w:pPr>
        <w:spacing w:after="0"/>
        <w:jc w:val="both"/>
        <w:rPr>
          <w:rFonts w:ascii="Arial" w:eastAsia="Times New Roman" w:hAnsi="Arial" w:cs="Arial"/>
          <w:b/>
          <w:sz w:val="24"/>
          <w:szCs w:val="24"/>
          <w:lang w:eastAsia="es-MX"/>
        </w:rPr>
      </w:pPr>
    </w:p>
    <w:p w:rsidR="00171088" w:rsidRPr="009005F6" w:rsidRDefault="00171088" w:rsidP="00802C5C">
      <w:pPr>
        <w:spacing w:after="0"/>
        <w:jc w:val="both"/>
        <w:rPr>
          <w:rFonts w:ascii="Arial" w:eastAsia="Times New Roman" w:hAnsi="Arial" w:cs="Arial"/>
          <w:b/>
          <w:sz w:val="24"/>
          <w:szCs w:val="24"/>
          <w:lang w:eastAsia="es-MX"/>
        </w:rPr>
      </w:pPr>
    </w:p>
    <w:p w:rsidR="001E4FA1" w:rsidRPr="009005F6" w:rsidRDefault="001E4FA1" w:rsidP="00802C5C">
      <w:pPr>
        <w:spacing w:after="0"/>
        <w:jc w:val="both"/>
        <w:rPr>
          <w:rFonts w:ascii="Arial" w:eastAsia="Times New Roman" w:hAnsi="Arial" w:cs="Arial"/>
          <w:b/>
          <w:sz w:val="24"/>
          <w:szCs w:val="24"/>
          <w:lang w:eastAsia="es-MX"/>
        </w:rPr>
      </w:pPr>
      <w:r w:rsidRPr="009005F6">
        <w:rPr>
          <w:rFonts w:ascii="Arial" w:eastAsia="Times New Roman" w:hAnsi="Arial" w:cs="Arial"/>
          <w:b/>
          <w:sz w:val="24"/>
          <w:szCs w:val="24"/>
          <w:lang w:eastAsia="es-MX"/>
        </w:rPr>
        <w:lastRenderedPageBreak/>
        <w:t>Tipos de inspecciones orgánicas</w:t>
      </w:r>
    </w:p>
    <w:p w:rsidR="001E4FA1" w:rsidRPr="009005F6" w:rsidRDefault="001E4FA1" w:rsidP="00802C5C">
      <w:pPr>
        <w:spacing w:after="0"/>
        <w:ind w:hanging="360"/>
        <w:jc w:val="both"/>
        <w:rPr>
          <w:rFonts w:ascii="Arial" w:eastAsia="Times New Roman" w:hAnsi="Arial" w:cs="Arial"/>
          <w:sz w:val="24"/>
          <w:szCs w:val="24"/>
          <w:lang w:eastAsia="es-MX"/>
        </w:rPr>
      </w:pPr>
    </w:p>
    <w:p w:rsidR="001E4FA1" w:rsidRPr="009005F6" w:rsidRDefault="001E4FA1" w:rsidP="00802C5C">
      <w:pPr>
        <w:spacing w:after="0"/>
        <w:ind w:hanging="36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1.       Inspecciones programadas. Se realizan en las unidades de producción, transformación, almacenamiento, instalaciones y sitios donde se manejen los productos orgánicos. Este tipo de inspección es anual, posterior a la solicitud y pago de cuotas de certificación por parte del solicitante. El inspector realiza su inspección en instalaciones físicas, registros y bitácoras, libros contables y cualquier otra documentación que considere necesaria.</w:t>
      </w:r>
    </w:p>
    <w:p w:rsidR="00802C5C" w:rsidRPr="009005F6" w:rsidRDefault="00802C5C" w:rsidP="00802C5C">
      <w:pPr>
        <w:spacing w:after="0"/>
        <w:ind w:left="720"/>
        <w:jc w:val="both"/>
        <w:rPr>
          <w:rFonts w:ascii="Arial" w:eastAsia="Times New Roman" w:hAnsi="Arial" w:cs="Arial"/>
          <w:sz w:val="24"/>
          <w:szCs w:val="24"/>
          <w:lang w:eastAsia="es-MX"/>
        </w:rPr>
      </w:pPr>
    </w:p>
    <w:p w:rsidR="001E4FA1" w:rsidRPr="009005F6" w:rsidRDefault="001E4FA1" w:rsidP="00802C5C">
      <w:pPr>
        <w:spacing w:after="0"/>
        <w:ind w:left="72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Un procedimiento regular para llevar a cabo las inspecciones será de la siguiente forma:</w:t>
      </w:r>
    </w:p>
    <w:p w:rsidR="001E4FA1" w:rsidRPr="009005F6" w:rsidRDefault="00784CA3" w:rsidP="00802C5C">
      <w:pPr>
        <w:spacing w:after="0"/>
        <w:ind w:left="1080" w:hanging="36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 xml:space="preserve">1) </w:t>
      </w:r>
      <w:r w:rsidR="001E4FA1" w:rsidRPr="009005F6">
        <w:rPr>
          <w:rFonts w:ascii="Arial" w:eastAsia="Times New Roman" w:hAnsi="Arial" w:cs="Arial"/>
          <w:sz w:val="24"/>
          <w:szCs w:val="24"/>
          <w:lang w:eastAsia="es-MX"/>
        </w:rPr>
        <w:t>El inspector revisa el expediente enviado por el solicitante.</w:t>
      </w:r>
    </w:p>
    <w:p w:rsidR="001E4FA1" w:rsidRPr="009005F6" w:rsidRDefault="00784CA3" w:rsidP="00802C5C">
      <w:pPr>
        <w:spacing w:after="0"/>
        <w:ind w:left="1080" w:hanging="36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2)</w:t>
      </w:r>
      <w:r w:rsidR="001E4FA1" w:rsidRPr="009005F6">
        <w:rPr>
          <w:rFonts w:ascii="Arial" w:eastAsia="Times New Roman" w:hAnsi="Arial" w:cs="Arial"/>
          <w:sz w:val="24"/>
          <w:szCs w:val="24"/>
          <w:lang w:eastAsia="es-MX"/>
        </w:rPr>
        <w:t xml:space="preserve"> El inspector contacta al solicitante para un plan de actividades, así como para cuestionar cualquier </w:t>
      </w:r>
      <w:r w:rsidR="00783DB3" w:rsidRPr="009005F6">
        <w:rPr>
          <w:rFonts w:ascii="Arial" w:eastAsia="Times New Roman" w:hAnsi="Arial" w:cs="Arial"/>
          <w:sz w:val="24"/>
          <w:szCs w:val="24"/>
          <w:lang w:eastAsia="es-MX"/>
        </w:rPr>
        <w:t>d</w:t>
      </w:r>
      <w:r w:rsidR="001E4FA1" w:rsidRPr="009005F6">
        <w:rPr>
          <w:rFonts w:ascii="Arial" w:eastAsia="Times New Roman" w:hAnsi="Arial" w:cs="Arial"/>
          <w:sz w:val="24"/>
          <w:szCs w:val="24"/>
          <w:lang w:eastAsia="es-MX"/>
        </w:rPr>
        <w:t>uda con respecto al manejo de la operación.</w:t>
      </w:r>
    </w:p>
    <w:p w:rsidR="001E4FA1" w:rsidRPr="009005F6" w:rsidRDefault="00784CA3" w:rsidP="00802C5C">
      <w:pPr>
        <w:spacing w:after="0"/>
        <w:ind w:left="1080" w:hanging="36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3) El</w:t>
      </w:r>
      <w:r w:rsidR="001E4FA1" w:rsidRPr="009005F6">
        <w:rPr>
          <w:rFonts w:ascii="Arial" w:eastAsia="Times New Roman" w:hAnsi="Arial" w:cs="Arial"/>
          <w:sz w:val="24"/>
          <w:szCs w:val="24"/>
          <w:lang w:eastAsia="es-MX"/>
        </w:rPr>
        <w:t xml:space="preserve"> inspector viaja a la unidad de producción para desarrollar la inspección documentando.</w:t>
      </w:r>
    </w:p>
    <w:p w:rsidR="001E4FA1" w:rsidRPr="009005F6" w:rsidRDefault="001E4FA1" w:rsidP="00783DB3">
      <w:pPr>
        <w:spacing w:after="0"/>
        <w:ind w:left="1080" w:hanging="36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 xml:space="preserve">4) </w:t>
      </w:r>
      <w:r w:rsidR="00783DB3" w:rsidRPr="009005F6">
        <w:rPr>
          <w:rFonts w:ascii="Arial" w:eastAsia="Times New Roman" w:hAnsi="Arial" w:cs="Arial"/>
          <w:sz w:val="24"/>
          <w:szCs w:val="24"/>
          <w:lang w:eastAsia="es-MX"/>
        </w:rPr>
        <w:t xml:space="preserve">Se </w:t>
      </w:r>
      <w:r w:rsidRPr="009005F6">
        <w:rPr>
          <w:rFonts w:ascii="Arial" w:eastAsia="Times New Roman" w:hAnsi="Arial" w:cs="Arial"/>
          <w:sz w:val="24"/>
          <w:szCs w:val="24"/>
          <w:lang w:eastAsia="es-MX"/>
        </w:rPr>
        <w:t>verifica la exactitud de la información que haya sido enviada a la agencia por parte del solicitante. Otro aspecto es verificar la no utilización de sustancias prohibidas e incluso se pueden pedir muestras de tejidos de plantas, frutos y animales. Se realizan también entrevistas a personal o a vecinos y el inspector lleva a cabo una reunión final de cierre, con él o los representantes autorizados de la unidad de producción, para dar a conocer sus puntos de vista sobre el resultado de la inspección.</w:t>
      </w:r>
    </w:p>
    <w:p w:rsidR="00802C5C" w:rsidRPr="009005F6" w:rsidRDefault="00802C5C" w:rsidP="00802C5C">
      <w:pPr>
        <w:spacing w:after="0"/>
        <w:ind w:left="720"/>
        <w:jc w:val="both"/>
        <w:rPr>
          <w:rFonts w:ascii="Arial" w:eastAsia="Times New Roman" w:hAnsi="Arial" w:cs="Arial"/>
          <w:sz w:val="24"/>
          <w:szCs w:val="24"/>
          <w:lang w:eastAsia="es-MX"/>
        </w:rPr>
      </w:pPr>
    </w:p>
    <w:p w:rsidR="001E4FA1" w:rsidRPr="009005F6" w:rsidRDefault="001E4FA1" w:rsidP="00802C5C">
      <w:pPr>
        <w:spacing w:after="0"/>
        <w:ind w:hanging="36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2.       Inspecciones no anunciadas. Se realizan a criterio de la agencia  de certificación o son requeridas por el gobierno, se llevan a cabo sin solicitarlo a la unidad de producción. Durante la inspección se puede obtener información a partir de conversaciones, de la vista y del olfato con productor y responsable de áreas en las empresas</w:t>
      </w:r>
    </w:p>
    <w:p w:rsidR="008B6817" w:rsidRPr="009005F6" w:rsidRDefault="008B6817" w:rsidP="00802C5C">
      <w:pPr>
        <w:spacing w:after="0"/>
        <w:ind w:hanging="360"/>
        <w:jc w:val="both"/>
        <w:rPr>
          <w:rFonts w:ascii="Arial" w:eastAsia="Times New Roman" w:hAnsi="Arial" w:cs="Arial"/>
          <w:sz w:val="24"/>
          <w:szCs w:val="24"/>
          <w:lang w:eastAsia="es-MX"/>
        </w:rPr>
      </w:pPr>
    </w:p>
    <w:p w:rsidR="001E4FA1" w:rsidRPr="009005F6" w:rsidRDefault="001E4FA1" w:rsidP="00802C5C">
      <w:pPr>
        <w:spacing w:after="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Además de lo anterior, durante la inspección se debe verificar el cumplimiento con la normatividad que se trabaja en los siguientes rubros:</w:t>
      </w:r>
    </w:p>
    <w:p w:rsidR="008B6817" w:rsidRPr="009005F6" w:rsidRDefault="008B6817" w:rsidP="00802C5C">
      <w:pPr>
        <w:spacing w:after="0"/>
        <w:jc w:val="both"/>
        <w:rPr>
          <w:rFonts w:ascii="Arial" w:eastAsia="Times New Roman" w:hAnsi="Arial" w:cs="Arial"/>
          <w:sz w:val="24"/>
          <w:szCs w:val="24"/>
          <w:lang w:eastAsia="es-MX"/>
        </w:rPr>
      </w:pPr>
    </w:p>
    <w:p w:rsidR="001E4FA1" w:rsidRPr="009005F6" w:rsidRDefault="00783DB3" w:rsidP="00802C5C">
      <w:pPr>
        <w:spacing w:after="0"/>
        <w:ind w:hanging="36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1)</w:t>
      </w:r>
      <w:r w:rsidR="001E4FA1" w:rsidRPr="009005F6">
        <w:rPr>
          <w:rFonts w:ascii="Arial" w:eastAsia="Times New Roman" w:hAnsi="Arial" w:cs="Arial"/>
          <w:sz w:val="24"/>
          <w:szCs w:val="24"/>
          <w:lang w:eastAsia="es-MX"/>
        </w:rPr>
        <w:t> Manejo del suelo, fertilidad, fuentes de fertilización, rotación de cosechas y desarrollo de cultivos.</w:t>
      </w:r>
    </w:p>
    <w:p w:rsidR="001E4FA1" w:rsidRPr="009005F6" w:rsidRDefault="00783DB3" w:rsidP="00802C5C">
      <w:pPr>
        <w:spacing w:after="0"/>
        <w:ind w:hanging="36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 xml:space="preserve">2) </w:t>
      </w:r>
      <w:r w:rsidR="001E4FA1" w:rsidRPr="009005F6">
        <w:rPr>
          <w:rFonts w:ascii="Arial" w:eastAsia="Times New Roman" w:hAnsi="Arial" w:cs="Arial"/>
          <w:sz w:val="24"/>
          <w:szCs w:val="24"/>
          <w:lang w:eastAsia="es-MX"/>
        </w:rPr>
        <w:t>Semillas..</w:t>
      </w:r>
    </w:p>
    <w:p w:rsidR="001E4FA1" w:rsidRPr="009005F6" w:rsidRDefault="00783DB3" w:rsidP="00802C5C">
      <w:pPr>
        <w:spacing w:after="0"/>
        <w:ind w:hanging="36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3</w:t>
      </w:r>
      <w:r w:rsidR="00784CA3" w:rsidRPr="009005F6">
        <w:rPr>
          <w:rFonts w:ascii="Arial" w:eastAsia="Times New Roman" w:hAnsi="Arial" w:cs="Arial"/>
          <w:sz w:val="24"/>
          <w:szCs w:val="24"/>
          <w:lang w:eastAsia="es-MX"/>
        </w:rPr>
        <w:t xml:space="preserve">) </w:t>
      </w:r>
      <w:r w:rsidR="001E4FA1" w:rsidRPr="009005F6">
        <w:rPr>
          <w:rFonts w:ascii="Arial" w:eastAsia="Times New Roman" w:hAnsi="Arial" w:cs="Arial"/>
          <w:sz w:val="24"/>
          <w:szCs w:val="24"/>
          <w:lang w:eastAsia="es-MX"/>
        </w:rPr>
        <w:t>Manejo de plagas, enfermedades, ciclos de vida, reconocimiento de los problemas, uso de equipo apropiado, condiciones de uso, métodos de control, productos y procedimientos.</w:t>
      </w:r>
    </w:p>
    <w:p w:rsidR="001E4FA1" w:rsidRPr="009005F6" w:rsidRDefault="00783DB3" w:rsidP="00802C5C">
      <w:pPr>
        <w:spacing w:after="0"/>
        <w:ind w:hanging="36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lastRenderedPageBreak/>
        <w:t>4</w:t>
      </w:r>
      <w:r w:rsidR="00784CA3" w:rsidRPr="009005F6">
        <w:rPr>
          <w:rFonts w:ascii="Arial" w:eastAsia="Times New Roman" w:hAnsi="Arial" w:cs="Arial"/>
          <w:sz w:val="24"/>
          <w:szCs w:val="24"/>
          <w:lang w:eastAsia="es-MX"/>
        </w:rPr>
        <w:t xml:space="preserve">) </w:t>
      </w:r>
      <w:r w:rsidR="001E4FA1" w:rsidRPr="009005F6">
        <w:rPr>
          <w:rFonts w:ascii="Arial" w:eastAsia="Times New Roman" w:hAnsi="Arial" w:cs="Arial"/>
          <w:sz w:val="24"/>
          <w:szCs w:val="24"/>
          <w:lang w:eastAsia="es-MX"/>
        </w:rPr>
        <w:t>Agua de riego. Fuente, análisis, probables agentes contaminantes, uso de parcelas aledañas, desinfección de cintas.</w:t>
      </w:r>
    </w:p>
    <w:p w:rsidR="001E4FA1" w:rsidRPr="009005F6" w:rsidRDefault="00783DB3" w:rsidP="00802C5C">
      <w:pPr>
        <w:spacing w:after="0"/>
        <w:ind w:hanging="36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5</w:t>
      </w:r>
      <w:r w:rsidR="00784CA3" w:rsidRPr="009005F6">
        <w:rPr>
          <w:rFonts w:ascii="Arial" w:eastAsia="Times New Roman" w:hAnsi="Arial" w:cs="Arial"/>
          <w:sz w:val="24"/>
          <w:szCs w:val="24"/>
          <w:lang w:eastAsia="es-MX"/>
        </w:rPr>
        <w:t>)</w:t>
      </w:r>
      <w:r w:rsidR="001E4FA1" w:rsidRPr="009005F6">
        <w:rPr>
          <w:rFonts w:ascii="Arial" w:eastAsia="Times New Roman" w:hAnsi="Arial" w:cs="Arial"/>
          <w:sz w:val="24"/>
          <w:szCs w:val="24"/>
          <w:lang w:eastAsia="es-MX"/>
        </w:rPr>
        <w:t>Linderos y áreas de separación de cultivos. Posibles fuentes de contaminación, vecinos, barreras, zonas de amortiguamiento.</w:t>
      </w:r>
    </w:p>
    <w:p w:rsidR="001E4FA1" w:rsidRPr="009005F6" w:rsidRDefault="00783DB3" w:rsidP="00802C5C">
      <w:pPr>
        <w:spacing w:after="0"/>
        <w:ind w:hanging="36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6</w:t>
      </w:r>
      <w:r w:rsidR="00784CA3" w:rsidRPr="009005F6">
        <w:rPr>
          <w:rFonts w:ascii="Arial" w:eastAsia="Times New Roman" w:hAnsi="Arial" w:cs="Arial"/>
          <w:sz w:val="24"/>
          <w:szCs w:val="24"/>
          <w:lang w:eastAsia="es-MX"/>
        </w:rPr>
        <w:t>) P</w:t>
      </w:r>
      <w:r w:rsidR="001E4FA1" w:rsidRPr="009005F6">
        <w:rPr>
          <w:rFonts w:ascii="Arial" w:eastAsia="Times New Roman" w:hAnsi="Arial" w:cs="Arial"/>
          <w:sz w:val="24"/>
          <w:szCs w:val="24"/>
          <w:lang w:eastAsia="es-MX"/>
        </w:rPr>
        <w:t>roductos prohibidos.</w:t>
      </w:r>
    </w:p>
    <w:p w:rsidR="001E4FA1" w:rsidRPr="009005F6" w:rsidRDefault="00783DB3" w:rsidP="00783DB3">
      <w:pPr>
        <w:spacing w:after="0"/>
        <w:ind w:hanging="36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7)  Insecticidas</w:t>
      </w:r>
      <w:r w:rsidR="001E4FA1" w:rsidRPr="009005F6">
        <w:rPr>
          <w:rFonts w:ascii="Arial" w:eastAsia="Times New Roman" w:hAnsi="Arial" w:cs="Arial"/>
          <w:sz w:val="24"/>
          <w:szCs w:val="24"/>
          <w:lang w:eastAsia="es-MX"/>
        </w:rPr>
        <w:t>.</w:t>
      </w:r>
    </w:p>
    <w:p w:rsidR="001E4FA1" w:rsidRPr="009005F6" w:rsidRDefault="00783DB3" w:rsidP="00802C5C">
      <w:pPr>
        <w:spacing w:after="0"/>
        <w:ind w:hanging="36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 xml:space="preserve">8) </w:t>
      </w:r>
      <w:r w:rsidR="00F15CB9" w:rsidRPr="009005F6">
        <w:rPr>
          <w:rFonts w:ascii="Arial" w:eastAsia="Times New Roman" w:hAnsi="Arial" w:cs="Arial"/>
          <w:sz w:val="24"/>
          <w:szCs w:val="24"/>
          <w:lang w:eastAsia="es-MX"/>
        </w:rPr>
        <w:t> </w:t>
      </w:r>
      <w:r w:rsidR="001E4FA1" w:rsidRPr="009005F6">
        <w:rPr>
          <w:rFonts w:ascii="Arial" w:eastAsia="Times New Roman" w:hAnsi="Arial" w:cs="Arial"/>
          <w:sz w:val="24"/>
          <w:szCs w:val="24"/>
          <w:lang w:eastAsia="es-MX"/>
        </w:rPr>
        <w:t>Planes de cosecha. Procedimientos, equipo usados, registros.</w:t>
      </w:r>
    </w:p>
    <w:p w:rsidR="001E4FA1" w:rsidRPr="009005F6" w:rsidRDefault="00783DB3" w:rsidP="00802C5C">
      <w:pPr>
        <w:spacing w:after="0"/>
        <w:ind w:hanging="36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 xml:space="preserve">9) </w:t>
      </w:r>
      <w:r w:rsidR="001E4FA1" w:rsidRPr="009005F6">
        <w:rPr>
          <w:rFonts w:ascii="Arial" w:eastAsia="Times New Roman" w:hAnsi="Arial" w:cs="Arial"/>
          <w:sz w:val="24"/>
          <w:szCs w:val="24"/>
          <w:lang w:eastAsia="es-MX"/>
        </w:rPr>
        <w:t> Transporte.</w:t>
      </w:r>
    </w:p>
    <w:p w:rsidR="001E4FA1" w:rsidRPr="009005F6" w:rsidRDefault="00783DB3" w:rsidP="00802C5C">
      <w:pPr>
        <w:spacing w:after="0"/>
        <w:ind w:hanging="360"/>
        <w:jc w:val="both"/>
        <w:rPr>
          <w:rFonts w:ascii="Arial" w:eastAsia="Times New Roman" w:hAnsi="Arial" w:cs="Arial"/>
          <w:sz w:val="24"/>
          <w:szCs w:val="24"/>
          <w:lang w:eastAsia="es-MX"/>
        </w:rPr>
      </w:pPr>
      <w:r w:rsidRPr="009005F6">
        <w:rPr>
          <w:rFonts w:ascii="Arial" w:eastAsia="Times New Roman" w:hAnsi="Arial" w:cs="Arial"/>
          <w:sz w:val="24"/>
          <w:szCs w:val="24"/>
          <w:lang w:eastAsia="es-MX"/>
        </w:rPr>
        <w:t>10</w:t>
      </w:r>
      <w:r w:rsidR="001E4FA1" w:rsidRPr="009005F6">
        <w:rPr>
          <w:rFonts w:ascii="Arial" w:eastAsia="Times New Roman" w:hAnsi="Arial" w:cs="Arial"/>
          <w:sz w:val="24"/>
          <w:szCs w:val="24"/>
          <w:lang w:eastAsia="es-MX"/>
        </w:rPr>
        <w:t>)</w:t>
      </w:r>
      <w:r w:rsidR="00F15CB9" w:rsidRPr="009005F6">
        <w:rPr>
          <w:rFonts w:ascii="Arial" w:eastAsia="Times New Roman" w:hAnsi="Arial" w:cs="Arial"/>
          <w:sz w:val="24"/>
          <w:szCs w:val="24"/>
          <w:lang w:eastAsia="es-MX"/>
        </w:rPr>
        <w:t xml:space="preserve">  </w:t>
      </w:r>
      <w:r w:rsidR="001E4FA1" w:rsidRPr="009005F6">
        <w:rPr>
          <w:rFonts w:ascii="Arial" w:eastAsia="Times New Roman" w:hAnsi="Arial" w:cs="Arial"/>
          <w:sz w:val="24"/>
          <w:szCs w:val="24"/>
          <w:lang w:eastAsia="es-MX"/>
        </w:rPr>
        <w:t>Empacado y etiquetado.</w:t>
      </w:r>
    </w:p>
    <w:p w:rsidR="007E7CB8" w:rsidRPr="009005F6" w:rsidRDefault="001E4FA1" w:rsidP="00802C5C">
      <w:pPr>
        <w:jc w:val="both"/>
        <w:rPr>
          <w:rFonts w:ascii="Arial" w:hAnsi="Arial" w:cs="Arial"/>
          <w:sz w:val="24"/>
          <w:szCs w:val="24"/>
          <w:lang w:val="es-ES"/>
        </w:rPr>
      </w:pPr>
      <w:r w:rsidRPr="009005F6">
        <w:rPr>
          <w:rFonts w:ascii="Arial" w:eastAsia="Times New Roman" w:hAnsi="Arial" w:cs="Arial"/>
          <w:sz w:val="24"/>
          <w:szCs w:val="24"/>
          <w:lang w:eastAsia="es-MX"/>
        </w:rPr>
        <w:t>La labor del inspector termina con un informe escrito de su trabajo, en el cual resume el sistema y prácticas de la operación de la unidad de producción y comercialización, también evalúa el cumplimiento de acuerdo con las normas orgánicas. Posteriormente el informe de inspección es enviado al Comité de Decisión Final para que dictaminen si se le concede o no la certificación Pero puede existir el resultado de “aceptado bajo condiciones”. En este caso el solicitante deberá enviar por escrito y a satisfacción de la agencia un plan de corrección de puntos de incumplimiento, con periodos de tiempo de ejecución de éstas.</w:t>
      </w:r>
      <w:sdt>
        <w:sdtPr>
          <w:rPr>
            <w:rFonts w:ascii="Arial" w:eastAsia="Times New Roman" w:hAnsi="Arial" w:cs="Arial"/>
            <w:sz w:val="24"/>
            <w:szCs w:val="24"/>
            <w:lang w:eastAsia="es-MX"/>
          </w:rPr>
          <w:id w:val="11552824"/>
          <w:citation/>
        </w:sdtPr>
        <w:sdtContent>
          <w:r w:rsidR="00F23D57" w:rsidRPr="009005F6">
            <w:rPr>
              <w:rFonts w:ascii="Arial" w:eastAsia="Times New Roman" w:hAnsi="Arial" w:cs="Arial"/>
              <w:sz w:val="24"/>
              <w:szCs w:val="24"/>
              <w:lang w:eastAsia="es-MX"/>
            </w:rPr>
            <w:fldChar w:fldCharType="begin"/>
          </w:r>
          <w:r w:rsidR="002B2A31" w:rsidRPr="009005F6">
            <w:rPr>
              <w:rFonts w:ascii="Arial" w:eastAsia="Times New Roman" w:hAnsi="Arial" w:cs="Arial"/>
              <w:sz w:val="24"/>
              <w:szCs w:val="24"/>
              <w:lang w:eastAsia="es-MX"/>
            </w:rPr>
            <w:instrText xml:space="preserve"> CITATION Mur10 \l 2058 </w:instrText>
          </w:r>
          <w:r w:rsidR="00F23D57" w:rsidRPr="009005F6">
            <w:rPr>
              <w:rFonts w:ascii="Arial" w:eastAsia="Times New Roman" w:hAnsi="Arial" w:cs="Arial"/>
              <w:sz w:val="24"/>
              <w:szCs w:val="24"/>
              <w:lang w:eastAsia="es-MX"/>
            </w:rPr>
            <w:fldChar w:fldCharType="separate"/>
          </w:r>
          <w:r w:rsidR="00501918" w:rsidRPr="009005F6">
            <w:rPr>
              <w:rFonts w:ascii="Arial" w:eastAsia="Times New Roman" w:hAnsi="Arial" w:cs="Arial"/>
              <w:noProof/>
              <w:sz w:val="24"/>
              <w:szCs w:val="24"/>
              <w:lang w:eastAsia="es-MX"/>
            </w:rPr>
            <w:t xml:space="preserve"> (Murillo Bernardo, 2010)</w:t>
          </w:r>
          <w:r w:rsidR="00F23D57" w:rsidRPr="009005F6">
            <w:rPr>
              <w:rFonts w:ascii="Arial" w:eastAsia="Times New Roman" w:hAnsi="Arial" w:cs="Arial"/>
              <w:sz w:val="24"/>
              <w:szCs w:val="24"/>
              <w:lang w:eastAsia="es-MX"/>
            </w:rPr>
            <w:fldChar w:fldCharType="end"/>
          </w:r>
        </w:sdtContent>
      </w:sdt>
    </w:p>
    <w:p w:rsidR="00F15CB9" w:rsidRPr="009005F6" w:rsidRDefault="008B6817" w:rsidP="00802C5C">
      <w:pPr>
        <w:jc w:val="both"/>
        <w:rPr>
          <w:rFonts w:ascii="Arial" w:hAnsi="Arial" w:cs="Arial"/>
          <w:sz w:val="24"/>
          <w:szCs w:val="24"/>
          <w:lang w:val="es-ES"/>
        </w:rPr>
      </w:pPr>
      <w:r w:rsidRPr="009005F6">
        <w:rPr>
          <w:rFonts w:ascii="Arial" w:hAnsi="Arial" w:cs="Arial"/>
          <w:sz w:val="24"/>
          <w:szCs w:val="24"/>
          <w:lang w:val="es-ES"/>
        </w:rPr>
        <w:t xml:space="preserve">Después </w:t>
      </w:r>
      <w:r w:rsidR="004337F4" w:rsidRPr="009005F6">
        <w:rPr>
          <w:rFonts w:ascii="Arial" w:hAnsi="Arial" w:cs="Arial"/>
          <w:sz w:val="24"/>
          <w:szCs w:val="24"/>
          <w:lang w:val="es-ES"/>
        </w:rPr>
        <w:t xml:space="preserve">de haber investigado los pasos </w:t>
      </w:r>
      <w:r w:rsidRPr="009005F6">
        <w:rPr>
          <w:rFonts w:ascii="Arial" w:hAnsi="Arial" w:cs="Arial"/>
          <w:sz w:val="24"/>
          <w:szCs w:val="24"/>
          <w:lang w:val="es-ES"/>
        </w:rPr>
        <w:t>para una certificación orgánica y sus respectivos requisitos, nos dimos cuenta que no es nada fácil para un productor conseguir una certificación, o en dado c</w:t>
      </w:r>
      <w:r w:rsidR="006F2033" w:rsidRPr="009005F6">
        <w:rPr>
          <w:rFonts w:ascii="Arial" w:hAnsi="Arial" w:cs="Arial"/>
          <w:sz w:val="24"/>
          <w:szCs w:val="24"/>
          <w:lang w:val="es-ES"/>
        </w:rPr>
        <w:t xml:space="preserve">aso mantenerla, ya que después de conseguir la certificación </w:t>
      </w:r>
      <w:r w:rsidRPr="009005F6">
        <w:rPr>
          <w:rFonts w:ascii="Arial" w:hAnsi="Arial" w:cs="Arial"/>
          <w:sz w:val="24"/>
          <w:szCs w:val="24"/>
          <w:lang w:val="es-ES"/>
        </w:rPr>
        <w:t xml:space="preserve">se </w:t>
      </w:r>
      <w:r w:rsidR="006F2033" w:rsidRPr="009005F6">
        <w:rPr>
          <w:rFonts w:ascii="Arial" w:hAnsi="Arial" w:cs="Arial"/>
          <w:sz w:val="24"/>
          <w:szCs w:val="24"/>
          <w:lang w:val="es-ES"/>
        </w:rPr>
        <w:t>requiere acreditar</w:t>
      </w:r>
      <w:r w:rsidRPr="009005F6">
        <w:rPr>
          <w:rFonts w:ascii="Arial" w:hAnsi="Arial" w:cs="Arial"/>
          <w:sz w:val="24"/>
          <w:szCs w:val="24"/>
          <w:lang w:val="es-ES"/>
        </w:rPr>
        <w:t xml:space="preserve"> inspecciones </w:t>
      </w:r>
      <w:r w:rsidR="006F2033" w:rsidRPr="009005F6">
        <w:rPr>
          <w:rFonts w:ascii="Arial" w:hAnsi="Arial" w:cs="Arial"/>
          <w:sz w:val="24"/>
          <w:szCs w:val="24"/>
          <w:lang w:val="es-ES"/>
        </w:rPr>
        <w:t xml:space="preserve">muy </w:t>
      </w:r>
      <w:r w:rsidRPr="009005F6">
        <w:rPr>
          <w:rFonts w:ascii="Arial" w:hAnsi="Arial" w:cs="Arial"/>
          <w:sz w:val="24"/>
          <w:szCs w:val="24"/>
          <w:lang w:val="es-ES"/>
        </w:rPr>
        <w:t>rigurosas</w:t>
      </w:r>
      <w:r w:rsidR="006F2033" w:rsidRPr="009005F6">
        <w:rPr>
          <w:rFonts w:ascii="Arial" w:hAnsi="Arial" w:cs="Arial"/>
          <w:sz w:val="24"/>
          <w:szCs w:val="24"/>
          <w:lang w:val="es-ES"/>
        </w:rPr>
        <w:t>.</w:t>
      </w:r>
    </w:p>
    <w:p w:rsidR="00F404D1" w:rsidRPr="009005F6" w:rsidRDefault="007E7CB8" w:rsidP="00802C5C">
      <w:pPr>
        <w:jc w:val="both"/>
        <w:rPr>
          <w:rFonts w:ascii="Arial" w:hAnsi="Arial" w:cs="Arial"/>
          <w:i/>
          <w:sz w:val="24"/>
          <w:szCs w:val="24"/>
          <w:lang w:val="es-ES"/>
        </w:rPr>
      </w:pPr>
      <w:r w:rsidRPr="009005F6">
        <w:rPr>
          <w:rFonts w:ascii="Arial" w:hAnsi="Arial" w:cs="Arial"/>
          <w:i/>
          <w:sz w:val="24"/>
          <w:szCs w:val="24"/>
          <w:lang w:val="es-ES"/>
        </w:rPr>
        <w:t>COMERCIALIZACIÓN</w:t>
      </w:r>
      <w:r w:rsidR="00F404D1" w:rsidRPr="009005F6">
        <w:rPr>
          <w:rFonts w:ascii="Arial" w:hAnsi="Arial" w:cs="Arial"/>
          <w:i/>
          <w:sz w:val="24"/>
          <w:szCs w:val="24"/>
          <w:lang w:val="es-ES"/>
        </w:rPr>
        <w:t>.</w:t>
      </w:r>
    </w:p>
    <w:p w:rsidR="005C7253" w:rsidRPr="009005F6" w:rsidRDefault="005C7253" w:rsidP="00802C5C">
      <w:pPr>
        <w:jc w:val="both"/>
        <w:rPr>
          <w:rFonts w:ascii="Arial" w:hAnsi="Arial" w:cs="Arial"/>
          <w:b/>
          <w:sz w:val="24"/>
          <w:szCs w:val="24"/>
          <w:lang w:val="es-ES"/>
        </w:rPr>
      </w:pPr>
      <w:r w:rsidRPr="009005F6">
        <w:rPr>
          <w:rFonts w:ascii="Arial" w:hAnsi="Arial" w:cs="Arial"/>
          <w:b/>
          <w:sz w:val="24"/>
          <w:szCs w:val="24"/>
          <w:lang w:val="es-ES"/>
        </w:rPr>
        <w:t>Motivaciones de compra</w:t>
      </w:r>
    </w:p>
    <w:p w:rsidR="005C7253" w:rsidRPr="009005F6" w:rsidRDefault="005C7253" w:rsidP="00802C5C">
      <w:pPr>
        <w:jc w:val="both"/>
        <w:rPr>
          <w:rFonts w:ascii="Arial" w:hAnsi="Arial" w:cs="Arial"/>
          <w:sz w:val="24"/>
          <w:szCs w:val="24"/>
          <w:lang w:val="es-ES"/>
        </w:rPr>
      </w:pPr>
      <w:r w:rsidRPr="009005F6">
        <w:rPr>
          <w:rFonts w:ascii="Arial" w:hAnsi="Arial" w:cs="Arial"/>
          <w:sz w:val="24"/>
          <w:szCs w:val="24"/>
          <w:lang w:val="es-ES"/>
        </w:rPr>
        <w:t>Los motivos para comprar alimentos orgánicos suelen ser los beneficios para la salud, la preocupación por la conservación del medio ambiente y el sabor y la frescura que caracteriza</w:t>
      </w:r>
      <w:r w:rsidR="006A1B5C" w:rsidRPr="009005F6">
        <w:rPr>
          <w:rFonts w:ascii="Arial" w:hAnsi="Arial" w:cs="Arial"/>
          <w:sz w:val="24"/>
          <w:szCs w:val="24"/>
          <w:lang w:val="es-ES"/>
        </w:rPr>
        <w:t>n a estos alimentos. Sin embargo</w:t>
      </w:r>
      <w:r w:rsidRPr="009005F6">
        <w:rPr>
          <w:rFonts w:ascii="Arial" w:hAnsi="Arial" w:cs="Arial"/>
          <w:sz w:val="24"/>
          <w:szCs w:val="24"/>
          <w:lang w:val="es-ES"/>
        </w:rPr>
        <w:t>, el orden de su importancia varía mucho por región y país, por los antecedentes y la fuerza política del movimiento verde, la conciencia de la población y el papel del Estado en el fomento de la producción y el consumo. El consumidor de productos orgánicos se distingue en el conjunto de los consumidores porque sabe identificar y cuantificar lo que adquiere y tiene exigencias mayores en cuanto a la calidad de los alimentos.</w:t>
      </w:r>
    </w:p>
    <w:p w:rsidR="005C7253" w:rsidRPr="009005F6" w:rsidRDefault="005C7253" w:rsidP="00802C5C">
      <w:pPr>
        <w:jc w:val="both"/>
        <w:rPr>
          <w:rFonts w:ascii="Arial" w:hAnsi="Arial" w:cs="Arial"/>
          <w:sz w:val="24"/>
          <w:szCs w:val="24"/>
          <w:lang w:val="es-ES"/>
        </w:rPr>
      </w:pPr>
      <w:r w:rsidRPr="009005F6">
        <w:rPr>
          <w:rFonts w:ascii="Arial" w:hAnsi="Arial" w:cs="Arial"/>
          <w:sz w:val="24"/>
          <w:szCs w:val="24"/>
          <w:lang w:val="es-ES"/>
        </w:rPr>
        <w:t>En la medida en que los productores y los comerciantes logren satisfacer estas expectativas será posible expandir la demanda de los alimentos orgánicos.</w:t>
      </w:r>
    </w:p>
    <w:p w:rsidR="005C7253" w:rsidRPr="009005F6" w:rsidRDefault="005C7253" w:rsidP="00802C5C">
      <w:pPr>
        <w:jc w:val="both"/>
        <w:rPr>
          <w:rFonts w:ascii="Arial" w:hAnsi="Arial" w:cs="Arial"/>
          <w:sz w:val="24"/>
          <w:szCs w:val="24"/>
          <w:lang w:val="es-ES"/>
        </w:rPr>
      </w:pPr>
      <w:r w:rsidRPr="009005F6">
        <w:rPr>
          <w:rFonts w:ascii="Arial" w:hAnsi="Arial" w:cs="Arial"/>
          <w:sz w:val="24"/>
          <w:szCs w:val="24"/>
          <w:lang w:val="es-ES"/>
        </w:rPr>
        <w:t xml:space="preserve">Las personas con mayor disposición de compra son las mujeres, que pertenecen a familias pequeñas, es decir de aproximadamente cuatro miembros, con niños </w:t>
      </w:r>
      <w:r w:rsidRPr="009005F6">
        <w:rPr>
          <w:rFonts w:ascii="Arial" w:hAnsi="Arial" w:cs="Arial"/>
          <w:sz w:val="24"/>
          <w:szCs w:val="24"/>
          <w:lang w:val="es-ES"/>
        </w:rPr>
        <w:lastRenderedPageBreak/>
        <w:t xml:space="preserve">pequeños, con gastos mayores en alimentos y pertenecientes a segmentos de ingreso medio, aunque el segmento de mayor consumo se encuentra en los niveles de alto ingreso y alto nivel educativo, ya que existe mayor disposición a pagar precios más altos. También la preocupación por el medio ambiente y bajo qué condiciones el productor trabaja es importante para los consumidores de productos orgánicos, ya que por lo general son personas conscientes sobre el impacto del consumo sobre el medio, así como el efecto contaminante. </w:t>
      </w:r>
    </w:p>
    <w:p w:rsidR="001A5BD6" w:rsidRPr="009005F6" w:rsidRDefault="005C7253" w:rsidP="00802C5C">
      <w:pPr>
        <w:jc w:val="both"/>
        <w:rPr>
          <w:rFonts w:ascii="Arial" w:hAnsi="Arial" w:cs="Arial"/>
          <w:sz w:val="24"/>
          <w:szCs w:val="24"/>
        </w:rPr>
      </w:pPr>
      <w:r w:rsidRPr="009005F6">
        <w:rPr>
          <w:rFonts w:ascii="Arial" w:hAnsi="Arial" w:cs="Arial"/>
          <w:sz w:val="24"/>
          <w:szCs w:val="24"/>
        </w:rPr>
        <w:t>Los productos orgánicos han demostrado ser una alternativa muy prometedora para el campo mexicano, debido a que cumple con los objetivos de sostenibil</w:t>
      </w:r>
      <w:r w:rsidR="00784CA3" w:rsidRPr="009005F6">
        <w:rPr>
          <w:rFonts w:ascii="Arial" w:hAnsi="Arial" w:cs="Arial"/>
          <w:sz w:val="24"/>
          <w:szCs w:val="24"/>
        </w:rPr>
        <w:t>i</w:t>
      </w:r>
      <w:r w:rsidRPr="009005F6">
        <w:rPr>
          <w:rFonts w:ascii="Arial" w:hAnsi="Arial" w:cs="Arial"/>
          <w:sz w:val="24"/>
          <w:szCs w:val="24"/>
        </w:rPr>
        <w:t xml:space="preserve">dad: conservación y mejoramiento de los recursos naturales. </w:t>
      </w:r>
      <w:sdt>
        <w:sdtPr>
          <w:rPr>
            <w:rFonts w:ascii="Arial" w:hAnsi="Arial" w:cs="Arial"/>
            <w:sz w:val="24"/>
            <w:szCs w:val="24"/>
          </w:rPr>
          <w:id w:val="11552818"/>
          <w:citation/>
        </w:sdtPr>
        <w:sdtContent>
          <w:r w:rsidR="00F23D57" w:rsidRPr="009005F6">
            <w:rPr>
              <w:rFonts w:ascii="Arial" w:hAnsi="Arial" w:cs="Arial"/>
              <w:sz w:val="24"/>
              <w:szCs w:val="24"/>
            </w:rPr>
            <w:fldChar w:fldCharType="begin"/>
          </w:r>
          <w:r w:rsidR="002B2A31" w:rsidRPr="009005F6">
            <w:rPr>
              <w:rFonts w:ascii="Arial" w:hAnsi="Arial" w:cs="Arial"/>
              <w:sz w:val="24"/>
              <w:szCs w:val="24"/>
            </w:rPr>
            <w:instrText xml:space="preserve"> CITATION Góm03 \l 2058  </w:instrText>
          </w:r>
          <w:r w:rsidR="00F23D57" w:rsidRPr="009005F6">
            <w:rPr>
              <w:rFonts w:ascii="Arial" w:hAnsi="Arial" w:cs="Arial"/>
              <w:sz w:val="24"/>
              <w:szCs w:val="24"/>
            </w:rPr>
            <w:fldChar w:fldCharType="separate"/>
          </w:r>
          <w:r w:rsidR="00501918" w:rsidRPr="009005F6">
            <w:rPr>
              <w:rFonts w:ascii="Arial" w:hAnsi="Arial" w:cs="Arial"/>
              <w:noProof/>
              <w:sz w:val="24"/>
              <w:szCs w:val="24"/>
            </w:rPr>
            <w:t>(Gómez Cruz, 2003)</w:t>
          </w:r>
          <w:r w:rsidR="00F23D57" w:rsidRPr="009005F6">
            <w:rPr>
              <w:rFonts w:ascii="Arial" w:hAnsi="Arial" w:cs="Arial"/>
              <w:sz w:val="24"/>
              <w:szCs w:val="24"/>
            </w:rPr>
            <w:fldChar w:fldCharType="end"/>
          </w:r>
        </w:sdtContent>
      </w:sdt>
    </w:p>
    <w:p w:rsidR="00DA301D" w:rsidRPr="009005F6" w:rsidRDefault="00DA301D" w:rsidP="00006745">
      <w:pPr>
        <w:spacing w:after="0" w:line="240" w:lineRule="auto"/>
        <w:jc w:val="both"/>
        <w:rPr>
          <w:rFonts w:ascii="Arial" w:hAnsi="Arial" w:cs="Arial"/>
          <w:b/>
          <w:sz w:val="24"/>
          <w:szCs w:val="24"/>
          <w:highlight w:val="cyan"/>
        </w:rPr>
      </w:pPr>
    </w:p>
    <w:p w:rsidR="00006745" w:rsidRPr="009005F6" w:rsidRDefault="00006745" w:rsidP="00006745">
      <w:pPr>
        <w:spacing w:after="0" w:line="240" w:lineRule="auto"/>
        <w:jc w:val="both"/>
        <w:rPr>
          <w:rFonts w:ascii="Arial" w:hAnsi="Arial" w:cs="Arial"/>
          <w:b/>
          <w:sz w:val="24"/>
          <w:szCs w:val="24"/>
        </w:rPr>
      </w:pPr>
      <w:r w:rsidRPr="009005F6">
        <w:rPr>
          <w:rFonts w:ascii="Arial" w:hAnsi="Arial" w:cs="Arial"/>
          <w:b/>
          <w:sz w:val="24"/>
          <w:szCs w:val="24"/>
        </w:rPr>
        <w:t>Desarrollo del mercado ecológico.</w:t>
      </w:r>
    </w:p>
    <w:p w:rsidR="00006745" w:rsidRPr="009005F6" w:rsidRDefault="00006745" w:rsidP="00006745">
      <w:pPr>
        <w:spacing w:after="0" w:line="240" w:lineRule="auto"/>
        <w:jc w:val="both"/>
        <w:rPr>
          <w:rFonts w:ascii="Arial" w:hAnsi="Arial" w:cs="Arial"/>
          <w:b/>
          <w:sz w:val="24"/>
          <w:szCs w:val="24"/>
        </w:rPr>
      </w:pPr>
    </w:p>
    <w:p w:rsidR="001A5BD6" w:rsidRPr="009005F6" w:rsidRDefault="001A5BD6" w:rsidP="00802C5C">
      <w:pPr>
        <w:jc w:val="both"/>
        <w:rPr>
          <w:rFonts w:ascii="Arial" w:hAnsi="Arial" w:cs="Arial"/>
          <w:sz w:val="24"/>
          <w:szCs w:val="24"/>
        </w:rPr>
      </w:pPr>
      <w:r w:rsidRPr="009005F6">
        <w:rPr>
          <w:rFonts w:ascii="Arial" w:hAnsi="Arial" w:cs="Arial"/>
          <w:sz w:val="24"/>
          <w:szCs w:val="24"/>
        </w:rPr>
        <w:t>Es importante desarrollar un sistema de comercialización apropiado para cada situación y mercado, por lo que se deben conocer tanto los canales de comercialización, como los diferentes tipos de consumidores y las estrategias de promoción.</w:t>
      </w:r>
    </w:p>
    <w:p w:rsidR="004337F4" w:rsidRPr="009005F6" w:rsidRDefault="00BA2EED" w:rsidP="00802C5C">
      <w:pPr>
        <w:jc w:val="both"/>
        <w:rPr>
          <w:rFonts w:ascii="Arial" w:hAnsi="Arial" w:cs="Arial"/>
          <w:sz w:val="24"/>
          <w:szCs w:val="24"/>
        </w:rPr>
      </w:pPr>
      <w:r w:rsidRPr="009005F6">
        <w:rPr>
          <w:rFonts w:ascii="Arial" w:hAnsi="Arial" w:cs="Arial"/>
          <w:sz w:val="24"/>
          <w:szCs w:val="24"/>
        </w:rPr>
        <w:t xml:space="preserve">El reto más grande al que se enfrentan los productores orgánicos ante el tema de comercialización es la necesidad de contar con los requerimientos </w:t>
      </w:r>
      <w:r w:rsidR="004337F4" w:rsidRPr="009005F6">
        <w:rPr>
          <w:rFonts w:ascii="Arial" w:hAnsi="Arial" w:cs="Arial"/>
          <w:sz w:val="24"/>
          <w:szCs w:val="24"/>
        </w:rPr>
        <w:t>de un mercado en el que se compite con toda clase de productos y servicios. Es por eso que en el proceso de comercialización deben tenerse en cuenta los siguientes elementos:</w:t>
      </w:r>
    </w:p>
    <w:p w:rsidR="004337F4" w:rsidRPr="009005F6" w:rsidRDefault="004337F4" w:rsidP="004337F4">
      <w:pPr>
        <w:pStyle w:val="Prrafodelista"/>
        <w:numPr>
          <w:ilvl w:val="0"/>
          <w:numId w:val="8"/>
        </w:numPr>
        <w:jc w:val="both"/>
        <w:rPr>
          <w:rFonts w:ascii="Arial" w:hAnsi="Arial" w:cs="Arial"/>
          <w:sz w:val="24"/>
          <w:szCs w:val="24"/>
        </w:rPr>
      </w:pPr>
      <w:r w:rsidRPr="009005F6">
        <w:rPr>
          <w:rFonts w:ascii="Arial" w:hAnsi="Arial" w:cs="Arial"/>
          <w:sz w:val="24"/>
          <w:szCs w:val="24"/>
        </w:rPr>
        <w:t>El mercado al cual se quiere llegar y abastecer en función de la capacidad de producción</w:t>
      </w:r>
      <w:r w:rsidR="009C692A" w:rsidRPr="009005F6">
        <w:rPr>
          <w:rFonts w:ascii="Arial" w:hAnsi="Arial" w:cs="Arial"/>
          <w:sz w:val="24"/>
          <w:szCs w:val="24"/>
        </w:rPr>
        <w:t>.</w:t>
      </w:r>
    </w:p>
    <w:p w:rsidR="004337F4" w:rsidRPr="009005F6" w:rsidRDefault="004337F4" w:rsidP="004337F4">
      <w:pPr>
        <w:pStyle w:val="Prrafodelista"/>
        <w:numPr>
          <w:ilvl w:val="0"/>
          <w:numId w:val="8"/>
        </w:numPr>
        <w:jc w:val="both"/>
        <w:rPr>
          <w:rFonts w:ascii="Arial" w:hAnsi="Arial" w:cs="Arial"/>
          <w:sz w:val="24"/>
          <w:szCs w:val="24"/>
        </w:rPr>
      </w:pPr>
      <w:r w:rsidRPr="009005F6">
        <w:rPr>
          <w:rFonts w:ascii="Arial" w:hAnsi="Arial" w:cs="Arial"/>
          <w:sz w:val="24"/>
          <w:szCs w:val="24"/>
        </w:rPr>
        <w:t>El consumidor debe ser informado y debe conocer las ventajas que tienen los productos orgánicos, en cuanto a la calidad, salud y protección del medio.</w:t>
      </w:r>
    </w:p>
    <w:p w:rsidR="004337F4" w:rsidRPr="009005F6" w:rsidRDefault="004337F4" w:rsidP="004337F4">
      <w:pPr>
        <w:pStyle w:val="Prrafodelista"/>
        <w:numPr>
          <w:ilvl w:val="0"/>
          <w:numId w:val="8"/>
        </w:numPr>
        <w:jc w:val="both"/>
        <w:rPr>
          <w:rFonts w:ascii="Arial" w:hAnsi="Arial" w:cs="Arial"/>
          <w:sz w:val="24"/>
          <w:szCs w:val="24"/>
        </w:rPr>
      </w:pPr>
      <w:r w:rsidRPr="009005F6">
        <w:rPr>
          <w:rFonts w:ascii="Arial" w:hAnsi="Arial" w:cs="Arial"/>
          <w:sz w:val="24"/>
          <w:szCs w:val="24"/>
        </w:rPr>
        <w:t>El producto debe reunir una serie de requisitos para ser más apreciado por el consumidor, tales como: calidad, diseño, precio, etiquetado, servicio e imagen.</w:t>
      </w:r>
    </w:p>
    <w:p w:rsidR="004337F4" w:rsidRPr="009005F6" w:rsidRDefault="009C692A" w:rsidP="004337F4">
      <w:pPr>
        <w:pStyle w:val="Prrafodelista"/>
        <w:numPr>
          <w:ilvl w:val="0"/>
          <w:numId w:val="8"/>
        </w:numPr>
        <w:jc w:val="both"/>
        <w:rPr>
          <w:rFonts w:ascii="Arial" w:hAnsi="Arial" w:cs="Arial"/>
          <w:sz w:val="24"/>
          <w:szCs w:val="24"/>
        </w:rPr>
      </w:pPr>
      <w:r w:rsidRPr="009005F6">
        <w:rPr>
          <w:rFonts w:ascii="Arial" w:hAnsi="Arial" w:cs="Arial"/>
          <w:sz w:val="24"/>
          <w:szCs w:val="24"/>
        </w:rPr>
        <w:t>El precio de los productos orgánicos es siempre mayor al de los convencionales, pero es en función de la calidad y a su mayor tiempo de producción necesaria.</w:t>
      </w:r>
    </w:p>
    <w:p w:rsidR="009C692A" w:rsidRPr="009005F6" w:rsidRDefault="009C692A" w:rsidP="004337F4">
      <w:pPr>
        <w:pStyle w:val="Prrafodelista"/>
        <w:numPr>
          <w:ilvl w:val="0"/>
          <w:numId w:val="8"/>
        </w:numPr>
        <w:jc w:val="both"/>
        <w:rPr>
          <w:rFonts w:ascii="Arial" w:hAnsi="Arial" w:cs="Arial"/>
          <w:sz w:val="24"/>
          <w:szCs w:val="24"/>
        </w:rPr>
      </w:pPr>
      <w:r w:rsidRPr="009005F6">
        <w:rPr>
          <w:rFonts w:ascii="Arial" w:hAnsi="Arial" w:cs="Arial"/>
          <w:sz w:val="24"/>
          <w:szCs w:val="24"/>
        </w:rPr>
        <w:t>El productor debe procurar tener una oferta diversa, para que los compradores puedan surtirse de la mayoría de los productos que consumen y no tengan que buscar otras fuentes para abastecerse.</w:t>
      </w:r>
    </w:p>
    <w:p w:rsidR="009C692A" w:rsidRPr="009005F6" w:rsidRDefault="009C692A" w:rsidP="004337F4">
      <w:pPr>
        <w:pStyle w:val="Prrafodelista"/>
        <w:numPr>
          <w:ilvl w:val="0"/>
          <w:numId w:val="8"/>
        </w:numPr>
        <w:jc w:val="both"/>
        <w:rPr>
          <w:rFonts w:ascii="Arial" w:hAnsi="Arial" w:cs="Arial"/>
          <w:sz w:val="24"/>
          <w:szCs w:val="24"/>
        </w:rPr>
      </w:pPr>
      <w:r w:rsidRPr="009005F6">
        <w:rPr>
          <w:rFonts w:ascii="Arial" w:hAnsi="Arial" w:cs="Arial"/>
          <w:sz w:val="24"/>
          <w:szCs w:val="24"/>
        </w:rPr>
        <w:t>La publicidad es importante porque da a conocer las características que diferencian a los productos orgánicos de otros.</w:t>
      </w:r>
      <w:sdt>
        <w:sdtPr>
          <w:rPr>
            <w:rFonts w:ascii="Arial" w:hAnsi="Arial" w:cs="Arial"/>
            <w:sz w:val="24"/>
            <w:szCs w:val="24"/>
          </w:rPr>
          <w:id w:val="-441761989"/>
          <w:citation/>
        </w:sdtPr>
        <w:sdtContent>
          <w:r w:rsidR="00F23D57" w:rsidRPr="009005F6">
            <w:rPr>
              <w:rFonts w:ascii="Arial" w:hAnsi="Arial" w:cs="Arial"/>
              <w:sz w:val="24"/>
              <w:szCs w:val="24"/>
            </w:rPr>
            <w:fldChar w:fldCharType="begin"/>
          </w:r>
          <w:r w:rsidR="00A3400E" w:rsidRPr="009005F6">
            <w:rPr>
              <w:rFonts w:ascii="Arial" w:hAnsi="Arial" w:cs="Arial"/>
              <w:sz w:val="24"/>
              <w:szCs w:val="24"/>
            </w:rPr>
            <w:instrText xml:space="preserve">CITATION JFS09 \l 2058 </w:instrText>
          </w:r>
          <w:r w:rsidR="00F23D57" w:rsidRPr="009005F6">
            <w:rPr>
              <w:rFonts w:ascii="Arial" w:hAnsi="Arial" w:cs="Arial"/>
              <w:sz w:val="24"/>
              <w:szCs w:val="24"/>
            </w:rPr>
            <w:fldChar w:fldCharType="separate"/>
          </w:r>
          <w:r w:rsidR="00A3400E" w:rsidRPr="009005F6">
            <w:rPr>
              <w:rFonts w:ascii="Arial" w:hAnsi="Arial" w:cs="Arial"/>
              <w:noProof/>
              <w:sz w:val="24"/>
              <w:szCs w:val="24"/>
            </w:rPr>
            <w:t xml:space="preserve"> (Serrano, 2009)</w:t>
          </w:r>
          <w:r w:rsidR="00F23D57" w:rsidRPr="009005F6">
            <w:rPr>
              <w:rFonts w:ascii="Arial" w:hAnsi="Arial" w:cs="Arial"/>
              <w:sz w:val="24"/>
              <w:szCs w:val="24"/>
            </w:rPr>
            <w:fldChar w:fldCharType="end"/>
          </w:r>
        </w:sdtContent>
      </w:sdt>
    </w:p>
    <w:p w:rsidR="00006745" w:rsidRPr="009005F6" w:rsidRDefault="00006745" w:rsidP="00006745">
      <w:pPr>
        <w:jc w:val="both"/>
        <w:rPr>
          <w:rFonts w:ascii="Arial" w:hAnsi="Arial" w:cs="Arial"/>
          <w:sz w:val="24"/>
          <w:szCs w:val="24"/>
        </w:rPr>
      </w:pPr>
    </w:p>
    <w:p w:rsidR="001E4FA1" w:rsidRPr="009005F6" w:rsidRDefault="001E4FA1" w:rsidP="00802C5C">
      <w:pPr>
        <w:jc w:val="both"/>
        <w:rPr>
          <w:rFonts w:ascii="Arial" w:hAnsi="Arial" w:cs="Arial"/>
          <w:b/>
          <w:sz w:val="24"/>
          <w:szCs w:val="24"/>
        </w:rPr>
      </w:pPr>
      <w:r w:rsidRPr="009005F6">
        <w:rPr>
          <w:rFonts w:ascii="Arial" w:hAnsi="Arial" w:cs="Arial"/>
          <w:b/>
          <w:sz w:val="24"/>
          <w:szCs w:val="24"/>
        </w:rPr>
        <w:lastRenderedPageBreak/>
        <w:t>Destino de la producción</w:t>
      </w:r>
    </w:p>
    <w:p w:rsidR="001E4FA1" w:rsidRPr="009005F6" w:rsidRDefault="001E4FA1" w:rsidP="00802C5C">
      <w:pPr>
        <w:jc w:val="both"/>
        <w:rPr>
          <w:rFonts w:ascii="Arial" w:hAnsi="Arial" w:cs="Arial"/>
          <w:sz w:val="24"/>
          <w:szCs w:val="24"/>
        </w:rPr>
      </w:pPr>
      <w:r w:rsidRPr="009005F6">
        <w:rPr>
          <w:rFonts w:ascii="Arial" w:hAnsi="Arial" w:cs="Arial"/>
          <w:sz w:val="24"/>
          <w:szCs w:val="24"/>
        </w:rPr>
        <w:t>De la producción orgánica de México 85% se destina a la exportación, el restante 15% se vende en el mercado interno, sobre todo como producto convencional, porque todavía no existe una demanda nacional por estos productos. Los destinos de las ventas externas son Estados Unidos, Alemania, los Países Bajos, Japón, el Reino Unido y Suiza, entre otros</w:t>
      </w:r>
    </w:p>
    <w:p w:rsidR="001E4FA1" w:rsidRPr="009005F6" w:rsidRDefault="001E4FA1" w:rsidP="00802C5C">
      <w:pPr>
        <w:jc w:val="both"/>
        <w:rPr>
          <w:rFonts w:ascii="Arial" w:hAnsi="Arial" w:cs="Arial"/>
          <w:sz w:val="24"/>
          <w:szCs w:val="24"/>
        </w:rPr>
      </w:pPr>
      <w:r w:rsidRPr="009005F6">
        <w:rPr>
          <w:rFonts w:ascii="Arial" w:hAnsi="Arial" w:cs="Arial"/>
          <w:sz w:val="24"/>
          <w:szCs w:val="24"/>
        </w:rPr>
        <w:t>La comercialización de los productos orgánicos implica la inspección y la certificación de los métodos de producción empleados, la cual realizan principalmente entidades de los países importadores. Por ejemplo, en 2003 las agencias nacionales de certificación, como Certimex y Ce</w:t>
      </w:r>
      <w:r w:rsidR="00511FEF" w:rsidRPr="009005F6">
        <w:rPr>
          <w:rFonts w:ascii="Arial" w:hAnsi="Arial" w:cs="Arial"/>
          <w:sz w:val="24"/>
          <w:szCs w:val="24"/>
        </w:rPr>
        <w:t>mexpo (OCIAMéxico), ganaron mucho más</w:t>
      </w:r>
      <w:r w:rsidRPr="009005F6">
        <w:rPr>
          <w:rFonts w:ascii="Arial" w:hAnsi="Arial" w:cs="Arial"/>
          <w:sz w:val="24"/>
          <w:szCs w:val="24"/>
        </w:rPr>
        <w:t xml:space="preserve"> espacio y reconocimiento al operar mediante contratos de certificación con algunas agencias extranjeras. De ello ha resultado un abaratamiento parcial de los costos de certificación, sobre todo en la inspección que ahora realizan profesionales mexicanos, con lo que se reducen costos, por ejemplo, de traslado desde Estados Unidos o Europa a México. Otras agencias certificadoras son: QualityAssurance International (Estados Unidos), Bioagricoop (Italia), Ocia Internacional (Estados Unidos), InstituteforMarketEcology Control (Suiza), entre otras.</w:t>
      </w:r>
    </w:p>
    <w:p w:rsidR="001E4FA1" w:rsidRPr="009005F6" w:rsidRDefault="001E4FA1" w:rsidP="00802C5C">
      <w:pPr>
        <w:jc w:val="both"/>
        <w:rPr>
          <w:rFonts w:ascii="Arial" w:hAnsi="Arial" w:cs="Arial"/>
          <w:sz w:val="24"/>
          <w:szCs w:val="24"/>
        </w:rPr>
      </w:pPr>
      <w:r w:rsidRPr="009005F6">
        <w:rPr>
          <w:rFonts w:ascii="Arial" w:hAnsi="Arial" w:cs="Arial"/>
          <w:sz w:val="24"/>
          <w:szCs w:val="24"/>
        </w:rPr>
        <w:t>En la generación de divisas, la agricultura orgánica en México aporta casi 140 millones de dólares, que representan 3.7%del total de las exportaciones agropecuarias (1.5% en 1996),además de que supera los totales de exportación de productos tradicionales, como cacao, jugo concentrado de naranja, fresas frescas y congeladas y limón persa, entre otros productos.</w:t>
      </w:r>
    </w:p>
    <w:p w:rsidR="001E4FA1" w:rsidRPr="009005F6" w:rsidRDefault="001E4FA1" w:rsidP="00802C5C">
      <w:pPr>
        <w:jc w:val="both"/>
        <w:rPr>
          <w:rFonts w:ascii="Arial" w:hAnsi="Arial" w:cs="Arial"/>
          <w:sz w:val="24"/>
          <w:szCs w:val="24"/>
        </w:rPr>
      </w:pPr>
      <w:r w:rsidRPr="009005F6">
        <w:rPr>
          <w:rFonts w:ascii="Arial" w:hAnsi="Arial" w:cs="Arial"/>
          <w:sz w:val="24"/>
          <w:szCs w:val="24"/>
        </w:rPr>
        <w:t xml:space="preserve">En el sector orgánico 33.8% de las divisas generadas se obtienen de las hortalizas, </w:t>
      </w:r>
      <w:r w:rsidR="00783DB3" w:rsidRPr="009005F6">
        <w:rPr>
          <w:rFonts w:ascii="Arial" w:hAnsi="Arial" w:cs="Arial"/>
          <w:sz w:val="24"/>
          <w:szCs w:val="24"/>
        </w:rPr>
        <w:t xml:space="preserve">que son un conjunto de plantas cultivadas en huertos que incluyen verduras y legumbres verdes, el </w:t>
      </w:r>
      <w:r w:rsidRPr="009005F6">
        <w:rPr>
          <w:rFonts w:ascii="Arial" w:hAnsi="Arial" w:cs="Arial"/>
          <w:sz w:val="24"/>
          <w:szCs w:val="24"/>
        </w:rPr>
        <w:t xml:space="preserve">23.3% </w:t>
      </w:r>
      <w:r w:rsidR="00783DB3" w:rsidRPr="009005F6">
        <w:rPr>
          <w:rFonts w:ascii="Arial" w:hAnsi="Arial" w:cs="Arial"/>
          <w:sz w:val="24"/>
          <w:szCs w:val="24"/>
        </w:rPr>
        <w:t xml:space="preserve">se obtienen </w:t>
      </w:r>
      <w:r w:rsidRPr="009005F6">
        <w:rPr>
          <w:rFonts w:ascii="Arial" w:hAnsi="Arial" w:cs="Arial"/>
          <w:sz w:val="24"/>
          <w:szCs w:val="24"/>
        </w:rPr>
        <w:t xml:space="preserve">del café, 12.1% del mango y el resto de otros productos. Es importante destacar que del total de divisas que generan algunos productos de exportación, sus similares orgánicos ya ocupan cifras importantes; son los casos de la vainilla, con 23.4% del total convencional; el cártamo, con casi 22%; el café, con 4.8%, y el ajonjolí, con 4%. </w:t>
      </w:r>
      <w:sdt>
        <w:sdtPr>
          <w:rPr>
            <w:rFonts w:ascii="Arial" w:hAnsi="Arial" w:cs="Arial"/>
            <w:sz w:val="24"/>
            <w:szCs w:val="24"/>
          </w:rPr>
          <w:id w:val="11552819"/>
          <w:citation/>
        </w:sdtPr>
        <w:sdtContent>
          <w:r w:rsidR="00F23D57" w:rsidRPr="009005F6">
            <w:rPr>
              <w:rFonts w:ascii="Arial" w:hAnsi="Arial" w:cs="Arial"/>
              <w:sz w:val="24"/>
              <w:szCs w:val="24"/>
            </w:rPr>
            <w:fldChar w:fldCharType="begin"/>
          </w:r>
          <w:r w:rsidR="002B2A31" w:rsidRPr="009005F6">
            <w:rPr>
              <w:rFonts w:ascii="Arial" w:hAnsi="Arial" w:cs="Arial"/>
              <w:sz w:val="24"/>
              <w:szCs w:val="24"/>
            </w:rPr>
            <w:instrText xml:space="preserve"> CITATION Góm03 \l 2058  </w:instrText>
          </w:r>
          <w:r w:rsidR="00F23D57" w:rsidRPr="009005F6">
            <w:rPr>
              <w:rFonts w:ascii="Arial" w:hAnsi="Arial" w:cs="Arial"/>
              <w:sz w:val="24"/>
              <w:szCs w:val="24"/>
            </w:rPr>
            <w:fldChar w:fldCharType="separate"/>
          </w:r>
          <w:r w:rsidR="00501918" w:rsidRPr="009005F6">
            <w:rPr>
              <w:rFonts w:ascii="Arial" w:hAnsi="Arial" w:cs="Arial"/>
              <w:noProof/>
              <w:sz w:val="24"/>
              <w:szCs w:val="24"/>
            </w:rPr>
            <w:t>(Gómez Cruz, 2003)</w:t>
          </w:r>
          <w:r w:rsidR="00F23D57" w:rsidRPr="009005F6">
            <w:rPr>
              <w:rFonts w:ascii="Arial" w:hAnsi="Arial" w:cs="Arial"/>
              <w:sz w:val="24"/>
              <w:szCs w:val="24"/>
            </w:rPr>
            <w:fldChar w:fldCharType="end"/>
          </w:r>
        </w:sdtContent>
      </w:sdt>
    </w:p>
    <w:p w:rsidR="00783DB3" w:rsidRPr="009005F6" w:rsidRDefault="002D4F1F" w:rsidP="00802C5C">
      <w:pPr>
        <w:jc w:val="both"/>
        <w:rPr>
          <w:rFonts w:ascii="Arial" w:hAnsi="Arial" w:cs="Arial"/>
          <w:sz w:val="24"/>
          <w:szCs w:val="24"/>
          <w:shd w:val="clear" w:color="auto" w:fill="FFFFFF"/>
        </w:rPr>
      </w:pPr>
      <w:r w:rsidRPr="009005F6">
        <w:rPr>
          <w:rStyle w:val="Textoennegrita"/>
          <w:rFonts w:ascii="Arial" w:hAnsi="Arial" w:cs="Arial"/>
          <w:b w:val="0"/>
          <w:sz w:val="24"/>
          <w:szCs w:val="24"/>
          <w:bdr w:val="none" w:sz="0" w:space="0" w:color="auto" w:frame="1"/>
          <w:shd w:val="clear" w:color="auto" w:fill="FFFFFF"/>
        </w:rPr>
        <w:t>Estadísticas de ProMéxico muestran que la exportación de productos mexicanos genera un superávit en algunos meses del año,</w:t>
      </w:r>
      <w:r w:rsidRPr="009005F6">
        <w:rPr>
          <w:rStyle w:val="apple-converted-space"/>
          <w:rFonts w:ascii="Arial" w:hAnsi="Arial" w:cs="Arial"/>
          <w:sz w:val="24"/>
          <w:szCs w:val="24"/>
          <w:shd w:val="clear" w:color="auto" w:fill="FFFFFF"/>
        </w:rPr>
        <w:t> </w:t>
      </w:r>
      <w:r w:rsidRPr="009005F6">
        <w:rPr>
          <w:rFonts w:ascii="Arial" w:hAnsi="Arial" w:cs="Arial"/>
          <w:sz w:val="24"/>
          <w:szCs w:val="24"/>
          <w:shd w:val="clear" w:color="auto" w:fill="FFFFFF"/>
        </w:rPr>
        <w:t xml:space="preserve">esto significa que las empresas no se conforman sólo con expandirse en el mercado interno, porque muchos se </w:t>
      </w:r>
      <w:r w:rsidR="00783DB3" w:rsidRPr="009005F6">
        <w:rPr>
          <w:rFonts w:ascii="Arial" w:hAnsi="Arial" w:cs="Arial"/>
          <w:sz w:val="24"/>
          <w:szCs w:val="24"/>
          <w:shd w:val="clear" w:color="auto" w:fill="FFFFFF"/>
        </w:rPr>
        <w:t>dirigen el 100% al extranjero.</w:t>
      </w:r>
    </w:p>
    <w:p w:rsidR="00783DB3" w:rsidRPr="009005F6" w:rsidRDefault="002D4F1F" w:rsidP="00783DB3">
      <w:pPr>
        <w:jc w:val="both"/>
        <w:rPr>
          <w:rFonts w:ascii="Arial" w:hAnsi="Arial" w:cs="Arial"/>
          <w:sz w:val="24"/>
          <w:szCs w:val="24"/>
          <w:shd w:val="clear" w:color="auto" w:fill="FFFFFF"/>
        </w:rPr>
      </w:pPr>
      <w:r w:rsidRPr="009005F6">
        <w:rPr>
          <w:rFonts w:ascii="Arial" w:hAnsi="Arial" w:cs="Arial"/>
          <w:sz w:val="24"/>
          <w:szCs w:val="24"/>
          <w:shd w:val="clear" w:color="auto" w:fill="FFFFFF"/>
        </w:rPr>
        <w:lastRenderedPageBreak/>
        <w:t>Durante el 2009 las ventas hacia el exterior tuvieron un fuerte auge, lo cual posicionó al país en el lugar número 10 entre las na</w:t>
      </w:r>
      <w:r w:rsidR="00784CA3" w:rsidRPr="009005F6">
        <w:rPr>
          <w:rFonts w:ascii="Arial" w:hAnsi="Arial" w:cs="Arial"/>
          <w:sz w:val="24"/>
          <w:szCs w:val="24"/>
          <w:shd w:val="clear" w:color="auto" w:fill="FFFFFF"/>
        </w:rPr>
        <w:t xml:space="preserve">ciones líderes en producción  </w:t>
      </w:r>
      <w:r w:rsidR="00783DB3" w:rsidRPr="009005F6">
        <w:rPr>
          <w:rFonts w:ascii="Arial" w:hAnsi="Arial" w:cs="Arial"/>
          <w:sz w:val="24"/>
          <w:szCs w:val="24"/>
          <w:shd w:val="clear" w:color="auto" w:fill="FFFFFF"/>
        </w:rPr>
        <w:t xml:space="preserve">de alimentos orgánicos a nivel mundial. </w:t>
      </w:r>
    </w:p>
    <w:p w:rsidR="00783DB3" w:rsidRPr="009005F6" w:rsidRDefault="002D4F1F" w:rsidP="00802C5C">
      <w:pPr>
        <w:jc w:val="both"/>
        <w:rPr>
          <w:rFonts w:ascii="Arial" w:hAnsi="Arial" w:cs="Arial"/>
          <w:sz w:val="24"/>
          <w:szCs w:val="24"/>
          <w:shd w:val="clear" w:color="auto" w:fill="FFFFFF"/>
        </w:rPr>
      </w:pPr>
      <w:r w:rsidRPr="009005F6">
        <w:rPr>
          <w:rFonts w:ascii="Arial" w:hAnsi="Arial" w:cs="Arial"/>
          <w:sz w:val="24"/>
          <w:szCs w:val="24"/>
          <w:shd w:val="clear" w:color="auto" w:fill="FFFFFF"/>
        </w:rPr>
        <w:t>De acuerdo con el reporte “Estadísticas comerciales”, elaborado por la Organización Mundial de Comercio (OMC)</w:t>
      </w:r>
      <w:r w:rsidRPr="009005F6">
        <w:rPr>
          <w:rFonts w:ascii="Arial" w:hAnsi="Arial" w:cs="Arial"/>
          <w:sz w:val="24"/>
          <w:szCs w:val="24"/>
        </w:rPr>
        <w:t>, e</w:t>
      </w:r>
      <w:r w:rsidRPr="009005F6">
        <w:rPr>
          <w:rStyle w:val="Textoennegrita"/>
          <w:rFonts w:ascii="Arial" w:hAnsi="Arial" w:cs="Arial"/>
          <w:b w:val="0"/>
          <w:sz w:val="24"/>
          <w:szCs w:val="24"/>
          <w:bdr w:val="none" w:sz="0" w:space="0" w:color="auto" w:frame="1"/>
          <w:shd w:val="clear" w:color="auto" w:fill="FFFFFF"/>
        </w:rPr>
        <w:t>ntre los países latinoamericanos</w:t>
      </w:r>
      <w:r w:rsidRPr="009005F6">
        <w:rPr>
          <w:rFonts w:ascii="Arial" w:hAnsi="Arial" w:cs="Arial"/>
          <w:sz w:val="24"/>
          <w:szCs w:val="24"/>
          <w:shd w:val="clear" w:color="auto" w:fill="FFFFFF"/>
        </w:rPr>
        <w:t xml:space="preserve">, </w:t>
      </w:r>
      <w:r w:rsidRPr="009005F6">
        <w:rPr>
          <w:rStyle w:val="Textoennegrita"/>
          <w:rFonts w:ascii="Arial" w:hAnsi="Arial" w:cs="Arial"/>
          <w:b w:val="0"/>
          <w:sz w:val="24"/>
          <w:szCs w:val="24"/>
          <w:bdr w:val="none" w:sz="0" w:space="0" w:color="auto" w:frame="1"/>
          <w:shd w:val="clear" w:color="auto" w:fill="FFFFFF"/>
        </w:rPr>
        <w:t>México es el que mejor posición tiene</w:t>
      </w:r>
      <w:r w:rsidRPr="009005F6">
        <w:rPr>
          <w:rFonts w:ascii="Arial" w:hAnsi="Arial" w:cs="Arial"/>
          <w:sz w:val="24"/>
          <w:szCs w:val="24"/>
          <w:shd w:val="clear" w:color="auto" w:fill="FFFFFF"/>
        </w:rPr>
        <w:t>, debido a que Brasil está posicionado hasta el lugar 18, Chile en el 27, Argentina en el 28 y Perú hasta el 42.</w:t>
      </w:r>
      <w:r w:rsidRPr="009005F6">
        <w:rPr>
          <w:rFonts w:ascii="Arial" w:hAnsi="Arial" w:cs="Arial"/>
          <w:sz w:val="24"/>
          <w:szCs w:val="24"/>
        </w:rPr>
        <w:br/>
      </w:r>
      <w:r w:rsidRPr="009005F6">
        <w:rPr>
          <w:rFonts w:ascii="Arial" w:hAnsi="Arial" w:cs="Arial"/>
          <w:sz w:val="24"/>
          <w:szCs w:val="24"/>
          <w:shd w:val="clear" w:color="auto" w:fill="FFFFFF"/>
        </w:rPr>
        <w:t>México es lí</w:t>
      </w:r>
      <w:r w:rsidR="00CB2FB2" w:rsidRPr="009005F6">
        <w:rPr>
          <w:rFonts w:ascii="Arial" w:hAnsi="Arial" w:cs="Arial"/>
          <w:sz w:val="24"/>
          <w:szCs w:val="24"/>
          <w:shd w:val="clear" w:color="auto" w:fill="FFFFFF"/>
        </w:rPr>
        <w:t>der mundial en el mercado de los</w:t>
      </w:r>
      <w:r w:rsidRPr="009005F6">
        <w:rPr>
          <w:rFonts w:ascii="Arial" w:hAnsi="Arial" w:cs="Arial"/>
          <w:sz w:val="24"/>
          <w:szCs w:val="24"/>
          <w:shd w:val="clear" w:color="auto" w:fill="FFFFFF"/>
        </w:rPr>
        <w:t xml:space="preserve"> alimentos orgánicos, según las cifras de la Asociación para el Mejoramiento de Cultivos Orgánicos </w:t>
      </w:r>
      <w:r w:rsidR="00784CA3" w:rsidRPr="009005F6">
        <w:rPr>
          <w:rFonts w:ascii="Arial" w:hAnsi="Arial" w:cs="Arial"/>
          <w:sz w:val="24"/>
          <w:szCs w:val="24"/>
          <w:shd w:val="clear" w:color="auto" w:fill="FFFFFF"/>
        </w:rPr>
        <w:t>(OCIA, Organic</w:t>
      </w:r>
      <w:r w:rsidR="007B5514">
        <w:rPr>
          <w:rFonts w:ascii="Arial" w:hAnsi="Arial" w:cs="Arial"/>
          <w:sz w:val="24"/>
          <w:szCs w:val="24"/>
          <w:shd w:val="clear" w:color="auto" w:fill="FFFFFF"/>
        </w:rPr>
        <w:t xml:space="preserve"> </w:t>
      </w:r>
      <w:r w:rsidR="00784CA3" w:rsidRPr="009005F6">
        <w:rPr>
          <w:rFonts w:ascii="Arial" w:hAnsi="Arial" w:cs="Arial"/>
          <w:sz w:val="24"/>
          <w:szCs w:val="24"/>
          <w:shd w:val="clear" w:color="auto" w:fill="FFFFFF"/>
        </w:rPr>
        <w:t>Crop</w:t>
      </w:r>
      <w:r w:rsidR="007B5514">
        <w:rPr>
          <w:rFonts w:ascii="Arial" w:hAnsi="Arial" w:cs="Arial"/>
          <w:sz w:val="24"/>
          <w:szCs w:val="24"/>
          <w:shd w:val="clear" w:color="auto" w:fill="FFFFFF"/>
        </w:rPr>
        <w:t xml:space="preserve"> </w:t>
      </w:r>
      <w:r w:rsidR="00784CA3" w:rsidRPr="009005F6">
        <w:rPr>
          <w:rFonts w:ascii="Arial" w:hAnsi="Arial" w:cs="Arial"/>
          <w:sz w:val="24"/>
          <w:szCs w:val="24"/>
          <w:shd w:val="clear" w:color="auto" w:fill="FFFFFF"/>
        </w:rPr>
        <w:t>Improvement</w:t>
      </w:r>
      <w:r w:rsidR="007B5514">
        <w:rPr>
          <w:rFonts w:ascii="Arial" w:hAnsi="Arial" w:cs="Arial"/>
          <w:sz w:val="24"/>
          <w:szCs w:val="24"/>
          <w:shd w:val="clear" w:color="auto" w:fill="FFFFFF"/>
        </w:rPr>
        <w:t xml:space="preserve"> </w:t>
      </w:r>
      <w:r w:rsidRPr="009005F6">
        <w:rPr>
          <w:rFonts w:ascii="Arial" w:hAnsi="Arial" w:cs="Arial"/>
          <w:sz w:val="24"/>
          <w:szCs w:val="24"/>
          <w:shd w:val="clear" w:color="auto" w:fill="FFFFFF"/>
        </w:rPr>
        <w:t>Association).</w:t>
      </w:r>
    </w:p>
    <w:p w:rsidR="002D4F1F" w:rsidRPr="009005F6" w:rsidRDefault="002D4F1F" w:rsidP="00802C5C">
      <w:pPr>
        <w:jc w:val="both"/>
        <w:rPr>
          <w:rFonts w:ascii="Arial" w:hAnsi="Arial" w:cs="Arial"/>
          <w:sz w:val="21"/>
          <w:szCs w:val="21"/>
          <w:shd w:val="clear" w:color="auto" w:fill="FFFFFF"/>
        </w:rPr>
      </w:pPr>
      <w:r w:rsidRPr="009005F6">
        <w:rPr>
          <w:rFonts w:ascii="Arial" w:hAnsi="Arial" w:cs="Arial"/>
          <w:sz w:val="24"/>
          <w:szCs w:val="24"/>
          <w:shd w:val="clear" w:color="auto" w:fill="FFFFFF"/>
        </w:rPr>
        <w:t xml:space="preserve">México genera anualmente unos tres mil millones de dólares con la exportación de productos orgánicos, cantidad que basó en los datos de certificadoras privadas. La Secretaría de Agricultura (Sagarpa) ya había cifrado este mismo concepto en 300 millones de dólares a través de un documento difundido en febrero de 2006, lo que demuestra el enorme crecimiento que ha mantenido el país durante los últimos cuatro años. </w:t>
      </w:r>
      <w:sdt>
        <w:sdtPr>
          <w:rPr>
            <w:rFonts w:ascii="Arial" w:hAnsi="Arial" w:cs="Arial"/>
            <w:sz w:val="24"/>
            <w:szCs w:val="24"/>
            <w:shd w:val="clear" w:color="auto" w:fill="FFFFFF"/>
          </w:rPr>
          <w:id w:val="11552812"/>
          <w:citation/>
        </w:sdtPr>
        <w:sdtEndPr>
          <w:rPr>
            <w:sz w:val="21"/>
            <w:szCs w:val="21"/>
          </w:rPr>
        </w:sdtEndPr>
        <w:sdtContent>
          <w:r w:rsidR="00F23D57" w:rsidRPr="009005F6">
            <w:rPr>
              <w:rFonts w:ascii="Arial" w:hAnsi="Arial" w:cs="Arial"/>
              <w:sz w:val="24"/>
              <w:szCs w:val="24"/>
              <w:shd w:val="clear" w:color="auto" w:fill="FFFFFF"/>
            </w:rPr>
            <w:fldChar w:fldCharType="begin"/>
          </w:r>
          <w:r w:rsidRPr="009005F6">
            <w:rPr>
              <w:rFonts w:ascii="Arial" w:hAnsi="Arial" w:cs="Arial"/>
              <w:sz w:val="24"/>
              <w:szCs w:val="24"/>
              <w:shd w:val="clear" w:color="auto" w:fill="FFFFFF"/>
            </w:rPr>
            <w:instrText xml:space="preserve"> CITATION AAp11 \l 2058 </w:instrText>
          </w:r>
          <w:r w:rsidR="00F23D57" w:rsidRPr="009005F6">
            <w:rPr>
              <w:rFonts w:ascii="Arial" w:hAnsi="Arial" w:cs="Arial"/>
              <w:sz w:val="24"/>
              <w:szCs w:val="24"/>
              <w:shd w:val="clear" w:color="auto" w:fill="FFFFFF"/>
            </w:rPr>
            <w:fldChar w:fldCharType="separate"/>
          </w:r>
          <w:r w:rsidR="00501918" w:rsidRPr="009005F6">
            <w:rPr>
              <w:rFonts w:ascii="Arial" w:hAnsi="Arial" w:cs="Arial"/>
              <w:noProof/>
              <w:sz w:val="24"/>
              <w:szCs w:val="24"/>
              <w:shd w:val="clear" w:color="auto" w:fill="FFFFFF"/>
            </w:rPr>
            <w:t>(A &amp; Apanco, 2011)</w:t>
          </w:r>
          <w:r w:rsidR="00F23D57" w:rsidRPr="009005F6">
            <w:rPr>
              <w:rFonts w:ascii="Arial" w:hAnsi="Arial" w:cs="Arial"/>
              <w:sz w:val="24"/>
              <w:szCs w:val="24"/>
              <w:shd w:val="clear" w:color="auto" w:fill="FFFFFF"/>
            </w:rPr>
            <w:fldChar w:fldCharType="end"/>
          </w:r>
        </w:sdtContent>
      </w:sdt>
    </w:p>
    <w:p w:rsidR="003978FD" w:rsidRDefault="003978FD" w:rsidP="00802C5C">
      <w:pPr>
        <w:jc w:val="both"/>
        <w:rPr>
          <w:rFonts w:ascii="Arial" w:hAnsi="Arial" w:cs="Arial"/>
          <w:sz w:val="24"/>
          <w:szCs w:val="24"/>
          <w:shd w:val="clear" w:color="auto" w:fill="FFFFFF"/>
        </w:rPr>
      </w:pPr>
      <w:r w:rsidRPr="009005F6">
        <w:rPr>
          <w:rFonts w:ascii="Arial" w:hAnsi="Arial" w:cs="Arial"/>
          <w:sz w:val="24"/>
          <w:szCs w:val="24"/>
          <w:shd w:val="clear" w:color="auto" w:fill="FFFFFF"/>
        </w:rPr>
        <w:t>Encuesta</w:t>
      </w:r>
      <w:r w:rsidR="006F2033" w:rsidRPr="009005F6">
        <w:rPr>
          <w:rFonts w:ascii="Arial" w:hAnsi="Arial" w:cs="Arial"/>
          <w:sz w:val="24"/>
          <w:szCs w:val="24"/>
          <w:shd w:val="clear" w:color="auto" w:fill="FFFFFF"/>
        </w:rPr>
        <w:t>.</w:t>
      </w:r>
    </w:p>
    <w:p w:rsidR="00FA003B" w:rsidRDefault="00FA003B" w:rsidP="00802C5C">
      <w:pPr>
        <w:jc w:val="both"/>
        <w:rPr>
          <w:rFonts w:ascii="Arial" w:hAnsi="Arial" w:cs="Arial"/>
          <w:sz w:val="24"/>
          <w:szCs w:val="24"/>
          <w:shd w:val="clear" w:color="auto" w:fill="FFFFFF"/>
        </w:rPr>
      </w:pPr>
      <w:r>
        <w:rPr>
          <w:rFonts w:ascii="Arial" w:hAnsi="Arial" w:cs="Arial"/>
          <w:sz w:val="24"/>
          <w:szCs w:val="24"/>
          <w:shd w:val="clear" w:color="auto" w:fill="FFFFFF"/>
        </w:rPr>
        <w:t>La encuesta fue realizada en el centro de Coyoacán con una muestra de 40 personas con edades de entre 19 y 60 años de edad. Elegimos el centro de Coyoacán porque pensamos que es un lugar muy concurrido y podemos encontrar personas de diferentes clases sociales. Las preguntas que realizamos fueron las siguientes:</w:t>
      </w:r>
    </w:p>
    <w:p w:rsidR="00FA003B" w:rsidRDefault="00FA003B" w:rsidP="00802C5C">
      <w:pPr>
        <w:jc w:val="both"/>
        <w:rPr>
          <w:rFonts w:ascii="Arial" w:hAnsi="Arial" w:cs="Arial"/>
          <w:sz w:val="24"/>
          <w:szCs w:val="24"/>
          <w:shd w:val="clear" w:color="auto" w:fill="FFFFFF"/>
        </w:rPr>
      </w:pPr>
    </w:p>
    <w:p w:rsidR="00D110E5" w:rsidRDefault="00D110E5" w:rsidP="00D110E5">
      <w:pPr>
        <w:pStyle w:val="Prrafodelista"/>
        <w:numPr>
          <w:ilvl w:val="0"/>
          <w:numId w:val="9"/>
        </w:numPr>
        <w:jc w:val="both"/>
        <w:rPr>
          <w:rFonts w:ascii="Arial" w:hAnsi="Arial" w:cs="Arial"/>
          <w:sz w:val="24"/>
          <w:szCs w:val="24"/>
          <w:shd w:val="clear" w:color="auto" w:fill="FFFFFF"/>
        </w:rPr>
      </w:pPr>
      <w:r>
        <w:rPr>
          <w:rFonts w:ascii="Arial" w:hAnsi="Arial" w:cs="Arial"/>
          <w:sz w:val="24"/>
          <w:szCs w:val="24"/>
          <w:shd w:val="clear" w:color="auto" w:fill="FFFFFF"/>
        </w:rPr>
        <w:t>¿Ha visto o escuchado hablar delos alimentos orgánicos?</w:t>
      </w:r>
    </w:p>
    <w:p w:rsidR="00D110E5" w:rsidRDefault="00431078" w:rsidP="00D110E5">
      <w:pPr>
        <w:pStyle w:val="Prrafodelista"/>
        <w:jc w:val="both"/>
        <w:rPr>
          <w:rFonts w:ascii="Arial" w:hAnsi="Arial" w:cs="Arial"/>
          <w:sz w:val="24"/>
          <w:szCs w:val="24"/>
          <w:shd w:val="clear" w:color="auto" w:fill="FFFFFF"/>
        </w:rPr>
      </w:pPr>
      <w:r>
        <w:rPr>
          <w:rFonts w:ascii="Arial" w:hAnsi="Arial" w:cs="Arial"/>
          <w:sz w:val="24"/>
          <w:szCs w:val="24"/>
          <w:shd w:val="clear" w:color="auto" w:fill="FFFFFF"/>
        </w:rPr>
        <w:t>Sí___</w:t>
      </w:r>
      <w:r w:rsidR="00D110E5">
        <w:rPr>
          <w:rFonts w:ascii="Arial" w:hAnsi="Arial" w:cs="Arial"/>
          <w:sz w:val="24"/>
          <w:szCs w:val="24"/>
          <w:shd w:val="clear" w:color="auto" w:fill="FFFFFF"/>
        </w:rPr>
        <w:t xml:space="preserve">                No</w:t>
      </w:r>
      <w:r>
        <w:rPr>
          <w:rFonts w:ascii="Arial" w:hAnsi="Arial" w:cs="Arial"/>
          <w:sz w:val="24"/>
          <w:szCs w:val="24"/>
          <w:shd w:val="clear" w:color="auto" w:fill="FFFFFF"/>
        </w:rPr>
        <w:t>___</w:t>
      </w:r>
    </w:p>
    <w:p w:rsidR="00FA003B" w:rsidRDefault="00FA003B" w:rsidP="00D110E5">
      <w:pPr>
        <w:pStyle w:val="Prrafodelista"/>
        <w:jc w:val="both"/>
        <w:rPr>
          <w:rFonts w:ascii="Arial" w:hAnsi="Arial" w:cs="Arial"/>
          <w:sz w:val="24"/>
          <w:szCs w:val="24"/>
          <w:shd w:val="clear" w:color="auto" w:fill="FFFFFF"/>
        </w:rPr>
      </w:pPr>
    </w:p>
    <w:p w:rsidR="00D110E5" w:rsidRPr="00FA003B" w:rsidRDefault="00D110E5" w:rsidP="00FA003B">
      <w:pPr>
        <w:pStyle w:val="Prrafodelista"/>
        <w:numPr>
          <w:ilvl w:val="0"/>
          <w:numId w:val="9"/>
        </w:numPr>
        <w:jc w:val="both"/>
        <w:rPr>
          <w:rFonts w:ascii="Arial" w:hAnsi="Arial" w:cs="Arial"/>
          <w:sz w:val="24"/>
          <w:szCs w:val="24"/>
          <w:shd w:val="clear" w:color="auto" w:fill="FFFFFF"/>
        </w:rPr>
      </w:pPr>
      <w:r w:rsidRPr="00FA003B">
        <w:rPr>
          <w:rFonts w:ascii="Arial" w:hAnsi="Arial" w:cs="Arial"/>
          <w:sz w:val="24"/>
          <w:szCs w:val="24"/>
          <w:shd w:val="clear" w:color="auto" w:fill="FFFFFF"/>
        </w:rPr>
        <w:t>¿Los consume?</w:t>
      </w:r>
    </w:p>
    <w:p w:rsidR="00D110E5" w:rsidRDefault="00431078" w:rsidP="00D110E5">
      <w:pPr>
        <w:pStyle w:val="Prrafodelista"/>
        <w:jc w:val="both"/>
        <w:rPr>
          <w:rFonts w:ascii="Arial" w:hAnsi="Arial" w:cs="Arial"/>
          <w:sz w:val="24"/>
          <w:szCs w:val="24"/>
          <w:shd w:val="clear" w:color="auto" w:fill="FFFFFF"/>
        </w:rPr>
      </w:pPr>
      <w:r>
        <w:rPr>
          <w:rFonts w:ascii="Arial" w:hAnsi="Arial" w:cs="Arial"/>
          <w:sz w:val="24"/>
          <w:szCs w:val="24"/>
          <w:shd w:val="clear" w:color="auto" w:fill="FFFFFF"/>
        </w:rPr>
        <w:t>Sí___</w:t>
      </w:r>
      <w:r w:rsidR="00D110E5">
        <w:rPr>
          <w:rFonts w:ascii="Arial" w:hAnsi="Arial" w:cs="Arial"/>
          <w:sz w:val="24"/>
          <w:szCs w:val="24"/>
          <w:shd w:val="clear" w:color="auto" w:fill="FFFFFF"/>
        </w:rPr>
        <w:t xml:space="preserve">              No</w:t>
      </w:r>
      <w:r>
        <w:rPr>
          <w:rFonts w:ascii="Arial" w:hAnsi="Arial" w:cs="Arial"/>
          <w:sz w:val="24"/>
          <w:szCs w:val="24"/>
          <w:shd w:val="clear" w:color="auto" w:fill="FFFFFF"/>
        </w:rPr>
        <w:t>___</w:t>
      </w:r>
    </w:p>
    <w:p w:rsidR="00431078" w:rsidRDefault="00431078" w:rsidP="00D110E5">
      <w:pPr>
        <w:pStyle w:val="Prrafodelista"/>
        <w:jc w:val="both"/>
        <w:rPr>
          <w:rFonts w:ascii="Arial" w:hAnsi="Arial" w:cs="Arial"/>
          <w:sz w:val="24"/>
          <w:szCs w:val="24"/>
          <w:shd w:val="clear" w:color="auto" w:fill="FFFFFF"/>
        </w:rPr>
      </w:pPr>
    </w:p>
    <w:p w:rsidR="00D110E5" w:rsidRDefault="00431078" w:rsidP="00D110E5">
      <w:pPr>
        <w:pStyle w:val="Prrafodelista"/>
        <w:numPr>
          <w:ilvl w:val="0"/>
          <w:numId w:val="9"/>
        </w:numPr>
        <w:jc w:val="both"/>
        <w:rPr>
          <w:rFonts w:ascii="Arial" w:hAnsi="Arial" w:cs="Arial"/>
          <w:sz w:val="24"/>
          <w:szCs w:val="24"/>
          <w:shd w:val="clear" w:color="auto" w:fill="FFFFFF"/>
        </w:rPr>
      </w:pPr>
      <w:r>
        <w:rPr>
          <w:rFonts w:ascii="Arial" w:hAnsi="Arial" w:cs="Arial"/>
          <w:sz w:val="24"/>
          <w:szCs w:val="24"/>
          <w:shd w:val="clear" w:color="auto" w:fill="FFFFFF"/>
        </w:rPr>
        <w:t>Aproximadamente, ¿</w:t>
      </w:r>
      <w:r w:rsidR="00D110E5">
        <w:rPr>
          <w:rFonts w:ascii="Arial" w:hAnsi="Arial" w:cs="Arial"/>
          <w:sz w:val="24"/>
          <w:szCs w:val="24"/>
          <w:shd w:val="clear" w:color="auto" w:fill="FFFFFF"/>
        </w:rPr>
        <w:t xml:space="preserve">Qué </w:t>
      </w:r>
      <w:r>
        <w:rPr>
          <w:rFonts w:ascii="Arial" w:hAnsi="Arial" w:cs="Arial"/>
          <w:sz w:val="24"/>
          <w:szCs w:val="24"/>
          <w:shd w:val="clear" w:color="auto" w:fill="FFFFFF"/>
        </w:rPr>
        <w:t>tan seguido</w:t>
      </w:r>
      <w:r w:rsidR="007B5514">
        <w:rPr>
          <w:rFonts w:ascii="Arial" w:hAnsi="Arial" w:cs="Arial"/>
          <w:sz w:val="24"/>
          <w:szCs w:val="24"/>
          <w:shd w:val="clear" w:color="auto" w:fill="FFFFFF"/>
        </w:rPr>
        <w:t xml:space="preserve"> </w:t>
      </w:r>
      <w:r>
        <w:rPr>
          <w:rFonts w:ascii="Arial" w:hAnsi="Arial" w:cs="Arial"/>
          <w:sz w:val="24"/>
          <w:szCs w:val="24"/>
          <w:shd w:val="clear" w:color="auto" w:fill="FFFFFF"/>
        </w:rPr>
        <w:t xml:space="preserve">los </w:t>
      </w:r>
      <w:r w:rsidR="00D110E5">
        <w:rPr>
          <w:rFonts w:ascii="Arial" w:hAnsi="Arial" w:cs="Arial"/>
          <w:sz w:val="24"/>
          <w:szCs w:val="24"/>
          <w:shd w:val="clear" w:color="auto" w:fill="FFFFFF"/>
        </w:rPr>
        <w:t>consume?</w:t>
      </w:r>
    </w:p>
    <w:p w:rsidR="00B22EDA" w:rsidRDefault="00431078" w:rsidP="00B22EDA">
      <w:pPr>
        <w:pStyle w:val="Prrafodelista"/>
        <w:jc w:val="both"/>
        <w:rPr>
          <w:rFonts w:ascii="Arial" w:hAnsi="Arial" w:cs="Arial"/>
          <w:sz w:val="24"/>
          <w:szCs w:val="24"/>
          <w:shd w:val="clear" w:color="auto" w:fill="FFFFFF"/>
        </w:rPr>
      </w:pPr>
      <w:r>
        <w:rPr>
          <w:rFonts w:ascii="Arial" w:hAnsi="Arial" w:cs="Arial"/>
          <w:sz w:val="24"/>
          <w:szCs w:val="24"/>
          <w:shd w:val="clear" w:color="auto" w:fill="FFFFFF"/>
        </w:rPr>
        <w:t>Diario___      Una vez a la semana___    Una vez al mes</w:t>
      </w:r>
      <w:r w:rsidR="00B22EDA">
        <w:rPr>
          <w:rFonts w:ascii="Arial" w:hAnsi="Arial" w:cs="Arial"/>
          <w:sz w:val="24"/>
          <w:szCs w:val="24"/>
          <w:shd w:val="clear" w:color="auto" w:fill="FFFFFF"/>
        </w:rPr>
        <w:t>___</w:t>
      </w:r>
    </w:p>
    <w:p w:rsidR="00B22EDA" w:rsidRDefault="00B22EDA" w:rsidP="00B22EDA">
      <w:pPr>
        <w:pStyle w:val="Prrafodelista"/>
        <w:jc w:val="both"/>
        <w:rPr>
          <w:rFonts w:ascii="Arial" w:hAnsi="Arial" w:cs="Arial"/>
          <w:sz w:val="24"/>
          <w:szCs w:val="24"/>
          <w:shd w:val="clear" w:color="auto" w:fill="FFFFFF"/>
        </w:rPr>
      </w:pPr>
    </w:p>
    <w:p w:rsidR="00B22EDA" w:rsidRDefault="00B22EDA" w:rsidP="00B22EDA">
      <w:pPr>
        <w:pStyle w:val="Prrafodelista"/>
        <w:numPr>
          <w:ilvl w:val="0"/>
          <w:numId w:val="9"/>
        </w:numPr>
        <w:jc w:val="both"/>
        <w:rPr>
          <w:rFonts w:ascii="Arial" w:hAnsi="Arial" w:cs="Arial"/>
          <w:sz w:val="24"/>
          <w:szCs w:val="24"/>
          <w:shd w:val="clear" w:color="auto" w:fill="FFFFFF"/>
        </w:rPr>
      </w:pPr>
      <w:r>
        <w:rPr>
          <w:rFonts w:ascii="Arial" w:hAnsi="Arial" w:cs="Arial"/>
          <w:sz w:val="24"/>
          <w:szCs w:val="24"/>
          <w:shd w:val="clear" w:color="auto" w:fill="FFFFFF"/>
        </w:rPr>
        <w:t>¿En qué lugar compra los alimentos orgánicos que consume?</w:t>
      </w:r>
    </w:p>
    <w:p w:rsidR="00B22EDA" w:rsidRDefault="00B22EDA" w:rsidP="00B22EDA">
      <w:pPr>
        <w:pStyle w:val="Prrafodelista"/>
        <w:jc w:val="both"/>
        <w:rPr>
          <w:rFonts w:ascii="Arial" w:hAnsi="Arial" w:cs="Arial"/>
          <w:sz w:val="24"/>
          <w:szCs w:val="24"/>
          <w:shd w:val="clear" w:color="auto" w:fill="FFFFFF"/>
        </w:rPr>
      </w:pPr>
      <w:r>
        <w:rPr>
          <w:rFonts w:ascii="Arial" w:hAnsi="Arial" w:cs="Arial"/>
          <w:sz w:val="24"/>
          <w:szCs w:val="24"/>
          <w:shd w:val="clear" w:color="auto" w:fill="FFFFFF"/>
        </w:rPr>
        <w:t>Tianguis___   Supermercado___     Servicio a domicilio___</w:t>
      </w:r>
    </w:p>
    <w:p w:rsidR="00B22EDA" w:rsidRPr="00B22EDA" w:rsidRDefault="00B22EDA" w:rsidP="00B22EDA">
      <w:pPr>
        <w:pStyle w:val="Prrafodelista"/>
        <w:jc w:val="both"/>
        <w:rPr>
          <w:rFonts w:ascii="Arial" w:hAnsi="Arial" w:cs="Arial"/>
          <w:sz w:val="24"/>
          <w:szCs w:val="24"/>
          <w:shd w:val="clear" w:color="auto" w:fill="FFFFFF"/>
        </w:rPr>
      </w:pPr>
      <w:r>
        <w:rPr>
          <w:rFonts w:ascii="Arial" w:hAnsi="Arial" w:cs="Arial"/>
          <w:sz w:val="24"/>
          <w:szCs w:val="24"/>
          <w:shd w:val="clear" w:color="auto" w:fill="FFFFFF"/>
        </w:rPr>
        <w:t xml:space="preserve">Tiendas exclusivas de alimentos orgánicos___     </w:t>
      </w:r>
    </w:p>
    <w:p w:rsidR="00B22EDA" w:rsidRDefault="00B22EDA" w:rsidP="00B22EDA">
      <w:pPr>
        <w:pStyle w:val="Prrafodelista"/>
        <w:jc w:val="both"/>
        <w:rPr>
          <w:rFonts w:ascii="Arial" w:hAnsi="Arial" w:cs="Arial"/>
          <w:sz w:val="24"/>
          <w:szCs w:val="24"/>
          <w:shd w:val="clear" w:color="auto" w:fill="FFFFFF"/>
        </w:rPr>
      </w:pPr>
    </w:p>
    <w:p w:rsidR="00D110E5" w:rsidRPr="00B22EDA" w:rsidRDefault="00D110E5" w:rsidP="00B22EDA">
      <w:pPr>
        <w:pStyle w:val="Prrafodelista"/>
        <w:numPr>
          <w:ilvl w:val="0"/>
          <w:numId w:val="9"/>
        </w:numPr>
        <w:jc w:val="both"/>
        <w:rPr>
          <w:rFonts w:ascii="Arial" w:hAnsi="Arial" w:cs="Arial"/>
          <w:sz w:val="24"/>
          <w:szCs w:val="24"/>
          <w:shd w:val="clear" w:color="auto" w:fill="FFFFFF"/>
        </w:rPr>
      </w:pPr>
      <w:r w:rsidRPr="00B22EDA">
        <w:rPr>
          <w:rFonts w:ascii="Arial" w:hAnsi="Arial" w:cs="Arial"/>
          <w:sz w:val="24"/>
          <w:szCs w:val="24"/>
          <w:shd w:val="clear" w:color="auto" w:fill="FFFFFF"/>
        </w:rPr>
        <w:t>¿Qué aspectos toma en cuenta al comprar un alimento orgánico?</w:t>
      </w:r>
    </w:p>
    <w:p w:rsidR="0091345F" w:rsidRDefault="00D110E5" w:rsidP="0091345F">
      <w:pPr>
        <w:pStyle w:val="Prrafodelista"/>
        <w:rPr>
          <w:rFonts w:ascii="Arial" w:hAnsi="Arial" w:cs="Arial"/>
          <w:sz w:val="24"/>
          <w:szCs w:val="24"/>
        </w:rPr>
      </w:pPr>
      <w:r>
        <w:rPr>
          <w:rFonts w:ascii="Arial" w:hAnsi="Arial" w:cs="Arial"/>
          <w:sz w:val="24"/>
          <w:szCs w:val="24"/>
          <w:shd w:val="clear" w:color="auto" w:fill="FFFFFF"/>
        </w:rPr>
        <w:lastRenderedPageBreak/>
        <w:t>Etiqueta de certificación</w:t>
      </w:r>
      <w:r w:rsidR="003D7D84">
        <w:rPr>
          <w:rFonts w:ascii="Arial" w:hAnsi="Arial" w:cs="Arial"/>
          <w:sz w:val="24"/>
          <w:szCs w:val="24"/>
          <w:shd w:val="clear" w:color="auto" w:fill="FFFFFF"/>
        </w:rPr>
        <w:t xml:space="preserve">___  </w:t>
      </w:r>
      <w:r>
        <w:rPr>
          <w:rFonts w:ascii="Arial" w:hAnsi="Arial" w:cs="Arial"/>
          <w:sz w:val="24"/>
          <w:szCs w:val="24"/>
          <w:shd w:val="clear" w:color="auto" w:fill="FFFFFF"/>
        </w:rPr>
        <w:t xml:space="preserve">    Precio</w:t>
      </w:r>
      <w:r w:rsidR="003D7D84">
        <w:rPr>
          <w:rFonts w:ascii="Arial" w:hAnsi="Arial" w:cs="Arial"/>
          <w:sz w:val="24"/>
          <w:szCs w:val="24"/>
          <w:shd w:val="clear" w:color="auto" w:fill="FFFFFF"/>
        </w:rPr>
        <w:t xml:space="preserve">___ </w:t>
      </w:r>
    </w:p>
    <w:p w:rsidR="00D110E5" w:rsidRDefault="0091345F" w:rsidP="0091345F">
      <w:pPr>
        <w:pStyle w:val="Prrafodelista"/>
        <w:rPr>
          <w:rFonts w:ascii="Arial" w:hAnsi="Arial" w:cs="Arial"/>
          <w:sz w:val="24"/>
          <w:szCs w:val="24"/>
          <w:shd w:val="clear" w:color="auto" w:fill="FFFFFF"/>
        </w:rPr>
      </w:pPr>
      <w:r>
        <w:rPr>
          <w:rFonts w:ascii="Arial" w:hAnsi="Arial" w:cs="Arial"/>
          <w:sz w:val="24"/>
          <w:szCs w:val="24"/>
          <w:shd w:val="clear" w:color="auto" w:fill="FFFFFF"/>
        </w:rPr>
        <w:t xml:space="preserve">Establecimiento___                   </w:t>
      </w:r>
      <w:r>
        <w:rPr>
          <w:rFonts w:ascii="Arial" w:hAnsi="Arial" w:cs="Arial"/>
          <w:sz w:val="24"/>
          <w:szCs w:val="24"/>
        </w:rPr>
        <w:t>Diseño del envase___</w:t>
      </w:r>
    </w:p>
    <w:p w:rsidR="00BB5E21" w:rsidRDefault="00BB5E21" w:rsidP="0091345F">
      <w:pPr>
        <w:pStyle w:val="Prrafodelista"/>
        <w:rPr>
          <w:rFonts w:ascii="Arial" w:hAnsi="Arial" w:cs="Arial"/>
          <w:sz w:val="24"/>
          <w:szCs w:val="24"/>
          <w:shd w:val="clear" w:color="auto" w:fill="FFFFFF"/>
        </w:rPr>
      </w:pPr>
    </w:p>
    <w:p w:rsidR="0091717E" w:rsidRDefault="0091717E" w:rsidP="0091345F">
      <w:pPr>
        <w:pStyle w:val="Prrafodelista"/>
        <w:rPr>
          <w:rFonts w:ascii="Arial" w:hAnsi="Arial" w:cs="Arial"/>
          <w:sz w:val="24"/>
          <w:szCs w:val="24"/>
          <w:shd w:val="clear" w:color="auto" w:fill="FFFFFF"/>
        </w:rPr>
      </w:pPr>
      <w:r>
        <w:rPr>
          <w:rFonts w:ascii="Arial" w:hAnsi="Arial" w:cs="Arial"/>
          <w:sz w:val="24"/>
          <w:szCs w:val="24"/>
          <w:shd w:val="clear" w:color="auto" w:fill="FFFFFF"/>
        </w:rPr>
        <w:t>Y los resultados obtenidos fueron los mostrados a continuación:</w:t>
      </w:r>
    </w:p>
    <w:p w:rsidR="0091717E" w:rsidRDefault="0091717E" w:rsidP="0091345F">
      <w:pPr>
        <w:pStyle w:val="Prrafodelista"/>
        <w:rPr>
          <w:rFonts w:ascii="Arial" w:hAnsi="Arial" w:cs="Arial"/>
          <w:sz w:val="24"/>
          <w:szCs w:val="24"/>
          <w:shd w:val="clear" w:color="auto" w:fill="FFFFFF"/>
        </w:rPr>
      </w:pPr>
    </w:p>
    <w:tbl>
      <w:tblPr>
        <w:tblStyle w:val="Tablaconcuadrcula"/>
        <w:tblW w:w="0" w:type="auto"/>
        <w:tblInd w:w="720" w:type="dxa"/>
        <w:tblLook w:val="04A0"/>
      </w:tblPr>
      <w:tblGrid>
        <w:gridCol w:w="2040"/>
        <w:gridCol w:w="1176"/>
        <w:gridCol w:w="1311"/>
      </w:tblGrid>
      <w:tr w:rsidR="0091717E" w:rsidTr="0091717E">
        <w:tc>
          <w:tcPr>
            <w:tcW w:w="2040" w:type="dxa"/>
          </w:tcPr>
          <w:p w:rsidR="0091717E" w:rsidRDefault="0091717E" w:rsidP="0091345F">
            <w:pPr>
              <w:pStyle w:val="Prrafodelista"/>
              <w:ind w:left="0"/>
              <w:rPr>
                <w:rFonts w:ascii="Arial" w:hAnsi="Arial" w:cs="Arial"/>
                <w:sz w:val="24"/>
                <w:szCs w:val="24"/>
                <w:shd w:val="clear" w:color="auto" w:fill="FFFFFF"/>
              </w:rPr>
            </w:pPr>
            <w:r>
              <w:rPr>
                <w:rFonts w:ascii="Arial" w:hAnsi="Arial" w:cs="Arial"/>
                <w:sz w:val="24"/>
                <w:szCs w:val="24"/>
                <w:shd w:val="clear" w:color="auto" w:fill="FFFFFF"/>
              </w:rPr>
              <w:t>Pregunta</w:t>
            </w:r>
          </w:p>
        </w:tc>
        <w:tc>
          <w:tcPr>
            <w:tcW w:w="1176" w:type="dxa"/>
          </w:tcPr>
          <w:p w:rsidR="0091717E" w:rsidRDefault="0091717E" w:rsidP="0091345F">
            <w:pPr>
              <w:pStyle w:val="Prrafodelista"/>
              <w:ind w:left="0"/>
              <w:rPr>
                <w:rFonts w:ascii="Arial" w:hAnsi="Arial" w:cs="Arial"/>
                <w:sz w:val="24"/>
                <w:szCs w:val="24"/>
                <w:shd w:val="clear" w:color="auto" w:fill="FFFFFF"/>
              </w:rPr>
            </w:pPr>
            <w:r>
              <w:rPr>
                <w:rFonts w:ascii="Arial" w:hAnsi="Arial" w:cs="Arial"/>
                <w:sz w:val="24"/>
                <w:szCs w:val="24"/>
                <w:shd w:val="clear" w:color="auto" w:fill="FFFFFF"/>
              </w:rPr>
              <w:t>Sí %</w:t>
            </w:r>
          </w:p>
        </w:tc>
        <w:tc>
          <w:tcPr>
            <w:tcW w:w="1311" w:type="dxa"/>
          </w:tcPr>
          <w:p w:rsidR="0091717E" w:rsidRDefault="0091717E" w:rsidP="0091345F">
            <w:pPr>
              <w:pStyle w:val="Prrafodelista"/>
              <w:ind w:left="0"/>
              <w:rPr>
                <w:rFonts w:ascii="Arial" w:hAnsi="Arial" w:cs="Arial"/>
                <w:sz w:val="24"/>
                <w:szCs w:val="24"/>
                <w:shd w:val="clear" w:color="auto" w:fill="FFFFFF"/>
              </w:rPr>
            </w:pPr>
            <w:r>
              <w:rPr>
                <w:rFonts w:ascii="Arial" w:hAnsi="Arial" w:cs="Arial"/>
                <w:sz w:val="24"/>
                <w:szCs w:val="24"/>
                <w:shd w:val="clear" w:color="auto" w:fill="FFFFFF"/>
              </w:rPr>
              <w:t>No %</w:t>
            </w:r>
          </w:p>
        </w:tc>
      </w:tr>
      <w:tr w:rsidR="0091717E" w:rsidTr="0091717E">
        <w:tc>
          <w:tcPr>
            <w:tcW w:w="2040" w:type="dxa"/>
          </w:tcPr>
          <w:p w:rsidR="0091717E" w:rsidRDefault="0091717E" w:rsidP="0091345F">
            <w:pPr>
              <w:pStyle w:val="Prrafodelista"/>
              <w:ind w:left="0"/>
              <w:rPr>
                <w:rFonts w:ascii="Arial" w:hAnsi="Arial" w:cs="Arial"/>
                <w:sz w:val="24"/>
                <w:szCs w:val="24"/>
                <w:shd w:val="clear" w:color="auto" w:fill="FFFFFF"/>
              </w:rPr>
            </w:pPr>
            <w:r>
              <w:rPr>
                <w:rFonts w:ascii="Arial" w:hAnsi="Arial" w:cs="Arial"/>
                <w:sz w:val="24"/>
                <w:szCs w:val="24"/>
                <w:shd w:val="clear" w:color="auto" w:fill="FFFFFF"/>
              </w:rPr>
              <w:t>1. ¿Ha visto o escuchado hablar de los alimentos orgánicos?</w:t>
            </w:r>
          </w:p>
        </w:tc>
        <w:tc>
          <w:tcPr>
            <w:tcW w:w="1176" w:type="dxa"/>
          </w:tcPr>
          <w:p w:rsidR="0091717E" w:rsidRDefault="0091717E" w:rsidP="0091345F">
            <w:pPr>
              <w:pStyle w:val="Prrafodelista"/>
              <w:ind w:left="0"/>
              <w:rPr>
                <w:rFonts w:ascii="Arial" w:hAnsi="Arial" w:cs="Arial"/>
                <w:sz w:val="24"/>
                <w:szCs w:val="24"/>
                <w:shd w:val="clear" w:color="auto" w:fill="FFFFFF"/>
              </w:rPr>
            </w:pPr>
            <w:r>
              <w:rPr>
                <w:rFonts w:ascii="Arial" w:hAnsi="Arial" w:cs="Arial"/>
                <w:sz w:val="24"/>
                <w:szCs w:val="24"/>
                <w:shd w:val="clear" w:color="auto" w:fill="FFFFFF"/>
              </w:rPr>
              <w:t>87.5%</w:t>
            </w:r>
          </w:p>
        </w:tc>
        <w:tc>
          <w:tcPr>
            <w:tcW w:w="1311" w:type="dxa"/>
          </w:tcPr>
          <w:p w:rsidR="0091717E" w:rsidRDefault="0091717E" w:rsidP="0091345F">
            <w:pPr>
              <w:pStyle w:val="Prrafodelista"/>
              <w:ind w:left="0"/>
              <w:rPr>
                <w:rFonts w:ascii="Arial" w:hAnsi="Arial" w:cs="Arial"/>
                <w:sz w:val="24"/>
                <w:szCs w:val="24"/>
                <w:shd w:val="clear" w:color="auto" w:fill="FFFFFF"/>
              </w:rPr>
            </w:pPr>
            <w:r>
              <w:rPr>
                <w:rFonts w:ascii="Arial" w:hAnsi="Arial" w:cs="Arial"/>
                <w:sz w:val="24"/>
                <w:szCs w:val="24"/>
                <w:shd w:val="clear" w:color="auto" w:fill="FFFFFF"/>
              </w:rPr>
              <w:t>12.5%</w:t>
            </w:r>
          </w:p>
        </w:tc>
      </w:tr>
    </w:tbl>
    <w:p w:rsidR="003D3B05" w:rsidRDefault="00BB5E21" w:rsidP="0091345F">
      <w:pPr>
        <w:pStyle w:val="Prrafodelista"/>
        <w:rPr>
          <w:rFonts w:ascii="Arial" w:hAnsi="Arial" w:cs="Arial"/>
          <w:sz w:val="24"/>
          <w:szCs w:val="24"/>
          <w:shd w:val="clear" w:color="auto" w:fill="FFFFFF"/>
        </w:rPr>
      </w:pPr>
      <w:r>
        <w:rPr>
          <w:rFonts w:ascii="Arial" w:hAnsi="Arial" w:cs="Arial"/>
          <w:sz w:val="24"/>
          <w:szCs w:val="24"/>
          <w:shd w:val="clear" w:color="auto" w:fill="FFFFFF"/>
        </w:rPr>
        <w:t xml:space="preserve">                                                           n=35</w:t>
      </w:r>
    </w:p>
    <w:tbl>
      <w:tblPr>
        <w:tblStyle w:val="Tablaconcuadrcula"/>
        <w:tblW w:w="0" w:type="auto"/>
        <w:tblInd w:w="720" w:type="dxa"/>
        <w:tblLayout w:type="fixed"/>
        <w:tblLook w:val="04A0"/>
      </w:tblPr>
      <w:tblGrid>
        <w:gridCol w:w="2082"/>
        <w:gridCol w:w="1134"/>
        <w:gridCol w:w="1348"/>
      </w:tblGrid>
      <w:tr w:rsidR="0091717E" w:rsidTr="006412EE">
        <w:tc>
          <w:tcPr>
            <w:tcW w:w="2082" w:type="dxa"/>
          </w:tcPr>
          <w:p w:rsidR="0091717E" w:rsidRDefault="0091717E" w:rsidP="0091345F">
            <w:pPr>
              <w:pStyle w:val="Prrafodelista"/>
              <w:ind w:left="0"/>
              <w:rPr>
                <w:rFonts w:ascii="Arial" w:hAnsi="Arial" w:cs="Arial"/>
                <w:sz w:val="24"/>
                <w:szCs w:val="24"/>
                <w:shd w:val="clear" w:color="auto" w:fill="FFFFFF"/>
              </w:rPr>
            </w:pPr>
            <w:r>
              <w:rPr>
                <w:rFonts w:ascii="Arial" w:hAnsi="Arial" w:cs="Arial"/>
                <w:sz w:val="24"/>
                <w:szCs w:val="24"/>
                <w:shd w:val="clear" w:color="auto" w:fill="FFFFFF"/>
              </w:rPr>
              <w:t>Pregunta</w:t>
            </w:r>
          </w:p>
        </w:tc>
        <w:tc>
          <w:tcPr>
            <w:tcW w:w="1134" w:type="dxa"/>
          </w:tcPr>
          <w:p w:rsidR="0091717E" w:rsidRDefault="0091717E" w:rsidP="0091345F">
            <w:pPr>
              <w:pStyle w:val="Prrafodelista"/>
              <w:ind w:left="0"/>
              <w:rPr>
                <w:rFonts w:ascii="Arial" w:hAnsi="Arial" w:cs="Arial"/>
                <w:sz w:val="24"/>
                <w:szCs w:val="24"/>
                <w:shd w:val="clear" w:color="auto" w:fill="FFFFFF"/>
              </w:rPr>
            </w:pPr>
            <w:r>
              <w:rPr>
                <w:rFonts w:ascii="Arial" w:hAnsi="Arial" w:cs="Arial"/>
                <w:sz w:val="24"/>
                <w:szCs w:val="24"/>
                <w:shd w:val="clear" w:color="auto" w:fill="FFFFFF"/>
              </w:rPr>
              <w:t>SÍ</w:t>
            </w:r>
          </w:p>
        </w:tc>
        <w:tc>
          <w:tcPr>
            <w:tcW w:w="1348" w:type="dxa"/>
          </w:tcPr>
          <w:p w:rsidR="0091717E" w:rsidRDefault="0091717E" w:rsidP="0091345F">
            <w:pPr>
              <w:pStyle w:val="Prrafodelista"/>
              <w:ind w:left="0"/>
              <w:rPr>
                <w:rFonts w:ascii="Arial" w:hAnsi="Arial" w:cs="Arial"/>
                <w:sz w:val="24"/>
                <w:szCs w:val="24"/>
                <w:shd w:val="clear" w:color="auto" w:fill="FFFFFF"/>
              </w:rPr>
            </w:pPr>
            <w:r>
              <w:rPr>
                <w:rFonts w:ascii="Arial" w:hAnsi="Arial" w:cs="Arial"/>
                <w:sz w:val="24"/>
                <w:szCs w:val="24"/>
                <w:shd w:val="clear" w:color="auto" w:fill="FFFFFF"/>
              </w:rPr>
              <w:t>No</w:t>
            </w:r>
          </w:p>
        </w:tc>
      </w:tr>
      <w:tr w:rsidR="0091717E" w:rsidTr="006412EE">
        <w:tc>
          <w:tcPr>
            <w:tcW w:w="2082" w:type="dxa"/>
          </w:tcPr>
          <w:p w:rsidR="0091717E" w:rsidRDefault="0091717E" w:rsidP="0091345F">
            <w:pPr>
              <w:pStyle w:val="Prrafodelista"/>
              <w:ind w:left="0"/>
              <w:rPr>
                <w:rFonts w:ascii="Arial" w:hAnsi="Arial" w:cs="Arial"/>
                <w:sz w:val="24"/>
                <w:szCs w:val="24"/>
                <w:shd w:val="clear" w:color="auto" w:fill="FFFFFF"/>
              </w:rPr>
            </w:pPr>
            <w:r>
              <w:rPr>
                <w:rFonts w:ascii="Arial" w:hAnsi="Arial" w:cs="Arial"/>
                <w:sz w:val="24"/>
                <w:szCs w:val="24"/>
                <w:shd w:val="clear" w:color="auto" w:fill="FFFFFF"/>
              </w:rPr>
              <w:t>2. ¿Los consume?</w:t>
            </w:r>
          </w:p>
        </w:tc>
        <w:tc>
          <w:tcPr>
            <w:tcW w:w="1134" w:type="dxa"/>
          </w:tcPr>
          <w:p w:rsidR="0091717E" w:rsidRDefault="0091717E" w:rsidP="0091345F">
            <w:pPr>
              <w:pStyle w:val="Prrafodelista"/>
              <w:ind w:left="0"/>
              <w:rPr>
                <w:rFonts w:ascii="Arial" w:hAnsi="Arial" w:cs="Arial"/>
                <w:sz w:val="24"/>
                <w:szCs w:val="24"/>
                <w:shd w:val="clear" w:color="auto" w:fill="FFFFFF"/>
              </w:rPr>
            </w:pPr>
            <w:r>
              <w:rPr>
                <w:rFonts w:ascii="Arial" w:hAnsi="Arial" w:cs="Arial"/>
                <w:sz w:val="24"/>
                <w:szCs w:val="24"/>
                <w:shd w:val="clear" w:color="auto" w:fill="FFFFFF"/>
              </w:rPr>
              <w:t>37.14%</w:t>
            </w:r>
          </w:p>
        </w:tc>
        <w:tc>
          <w:tcPr>
            <w:tcW w:w="1348" w:type="dxa"/>
          </w:tcPr>
          <w:p w:rsidR="0091717E" w:rsidRDefault="0091717E" w:rsidP="0091345F">
            <w:pPr>
              <w:pStyle w:val="Prrafodelista"/>
              <w:ind w:left="0"/>
              <w:rPr>
                <w:rFonts w:ascii="Arial" w:hAnsi="Arial" w:cs="Arial"/>
                <w:sz w:val="24"/>
                <w:szCs w:val="24"/>
                <w:shd w:val="clear" w:color="auto" w:fill="FFFFFF"/>
              </w:rPr>
            </w:pPr>
            <w:r>
              <w:rPr>
                <w:rFonts w:ascii="Arial" w:hAnsi="Arial" w:cs="Arial"/>
                <w:sz w:val="24"/>
                <w:szCs w:val="24"/>
                <w:shd w:val="clear" w:color="auto" w:fill="FFFFFF"/>
              </w:rPr>
              <w:t>62.86%</w:t>
            </w:r>
          </w:p>
        </w:tc>
      </w:tr>
    </w:tbl>
    <w:p w:rsidR="00B22EDA" w:rsidRDefault="00BB5E21" w:rsidP="0091345F">
      <w:pPr>
        <w:pStyle w:val="Prrafodelista"/>
        <w:rPr>
          <w:rFonts w:ascii="Arial" w:hAnsi="Arial" w:cs="Arial"/>
          <w:sz w:val="24"/>
          <w:szCs w:val="24"/>
          <w:shd w:val="clear" w:color="auto" w:fill="FFFFFF"/>
        </w:rPr>
      </w:pPr>
      <w:r>
        <w:rPr>
          <w:rFonts w:ascii="Arial" w:hAnsi="Arial" w:cs="Arial"/>
          <w:sz w:val="24"/>
          <w:szCs w:val="24"/>
          <w:shd w:val="clear" w:color="auto" w:fill="FFFFFF"/>
        </w:rPr>
        <w:t>n=35</w:t>
      </w:r>
    </w:p>
    <w:tbl>
      <w:tblPr>
        <w:tblStyle w:val="Tablaconcuadrcula"/>
        <w:tblW w:w="0" w:type="auto"/>
        <w:tblInd w:w="720" w:type="dxa"/>
        <w:tblLayout w:type="fixed"/>
        <w:tblLook w:val="04A0"/>
      </w:tblPr>
      <w:tblGrid>
        <w:gridCol w:w="1367"/>
        <w:gridCol w:w="1565"/>
        <w:gridCol w:w="1701"/>
        <w:gridCol w:w="1701"/>
      </w:tblGrid>
      <w:tr w:rsidR="0091717E" w:rsidTr="0091717E">
        <w:tc>
          <w:tcPr>
            <w:tcW w:w="1367" w:type="dxa"/>
          </w:tcPr>
          <w:p w:rsidR="0091717E" w:rsidRDefault="0091717E" w:rsidP="0091345F">
            <w:pPr>
              <w:pStyle w:val="Prrafodelista"/>
              <w:ind w:left="0"/>
              <w:rPr>
                <w:rFonts w:ascii="Arial" w:hAnsi="Arial" w:cs="Arial"/>
                <w:sz w:val="24"/>
                <w:szCs w:val="24"/>
                <w:shd w:val="clear" w:color="auto" w:fill="FFFFFF"/>
              </w:rPr>
            </w:pPr>
            <w:r>
              <w:rPr>
                <w:rFonts w:ascii="Arial" w:hAnsi="Arial" w:cs="Arial"/>
                <w:sz w:val="24"/>
                <w:szCs w:val="24"/>
                <w:shd w:val="clear" w:color="auto" w:fill="FFFFFF"/>
              </w:rPr>
              <w:t>Pregunta</w:t>
            </w:r>
          </w:p>
        </w:tc>
        <w:tc>
          <w:tcPr>
            <w:tcW w:w="1565" w:type="dxa"/>
          </w:tcPr>
          <w:p w:rsidR="0091717E" w:rsidRDefault="0091717E" w:rsidP="0091345F">
            <w:pPr>
              <w:pStyle w:val="Prrafodelista"/>
              <w:ind w:left="0"/>
              <w:rPr>
                <w:rFonts w:ascii="Arial" w:hAnsi="Arial" w:cs="Arial"/>
                <w:sz w:val="24"/>
                <w:szCs w:val="24"/>
                <w:shd w:val="clear" w:color="auto" w:fill="FFFFFF"/>
              </w:rPr>
            </w:pPr>
            <w:r>
              <w:rPr>
                <w:rFonts w:ascii="Arial" w:hAnsi="Arial" w:cs="Arial"/>
                <w:sz w:val="24"/>
                <w:szCs w:val="24"/>
                <w:shd w:val="clear" w:color="auto" w:fill="FFFFFF"/>
              </w:rPr>
              <w:t>Diario</w:t>
            </w:r>
          </w:p>
        </w:tc>
        <w:tc>
          <w:tcPr>
            <w:tcW w:w="1701" w:type="dxa"/>
          </w:tcPr>
          <w:p w:rsidR="0091717E" w:rsidRDefault="0091717E" w:rsidP="0091345F">
            <w:pPr>
              <w:pStyle w:val="Prrafodelista"/>
              <w:ind w:left="0"/>
              <w:rPr>
                <w:rFonts w:ascii="Arial" w:hAnsi="Arial" w:cs="Arial"/>
                <w:sz w:val="24"/>
                <w:szCs w:val="24"/>
                <w:shd w:val="clear" w:color="auto" w:fill="FFFFFF"/>
              </w:rPr>
            </w:pPr>
            <w:r>
              <w:rPr>
                <w:rFonts w:ascii="Arial" w:hAnsi="Arial" w:cs="Arial"/>
                <w:sz w:val="24"/>
                <w:szCs w:val="24"/>
                <w:shd w:val="clear" w:color="auto" w:fill="FFFFFF"/>
              </w:rPr>
              <w:t>Una vez a la semana</w:t>
            </w:r>
          </w:p>
        </w:tc>
        <w:tc>
          <w:tcPr>
            <w:tcW w:w="1701" w:type="dxa"/>
          </w:tcPr>
          <w:p w:rsidR="0091717E" w:rsidRDefault="0091717E" w:rsidP="0091345F">
            <w:pPr>
              <w:pStyle w:val="Prrafodelista"/>
              <w:ind w:left="0"/>
              <w:rPr>
                <w:rFonts w:ascii="Arial" w:hAnsi="Arial" w:cs="Arial"/>
                <w:sz w:val="24"/>
                <w:szCs w:val="24"/>
                <w:shd w:val="clear" w:color="auto" w:fill="FFFFFF"/>
              </w:rPr>
            </w:pPr>
            <w:r>
              <w:rPr>
                <w:rFonts w:ascii="Arial" w:hAnsi="Arial" w:cs="Arial"/>
                <w:sz w:val="24"/>
                <w:szCs w:val="24"/>
                <w:shd w:val="clear" w:color="auto" w:fill="FFFFFF"/>
              </w:rPr>
              <w:t>Una vez al mes</w:t>
            </w:r>
          </w:p>
        </w:tc>
      </w:tr>
      <w:tr w:rsidR="0091717E" w:rsidTr="0091717E">
        <w:tc>
          <w:tcPr>
            <w:tcW w:w="1367" w:type="dxa"/>
          </w:tcPr>
          <w:p w:rsidR="0091717E" w:rsidRDefault="0091717E" w:rsidP="006412EE">
            <w:pPr>
              <w:pStyle w:val="Prrafodelista"/>
              <w:ind w:left="0"/>
              <w:rPr>
                <w:rFonts w:ascii="Arial" w:hAnsi="Arial" w:cs="Arial"/>
                <w:sz w:val="24"/>
                <w:szCs w:val="24"/>
                <w:shd w:val="clear" w:color="auto" w:fill="FFFFFF"/>
              </w:rPr>
            </w:pPr>
            <w:r>
              <w:rPr>
                <w:rFonts w:ascii="Arial" w:hAnsi="Arial" w:cs="Arial"/>
                <w:sz w:val="24"/>
                <w:szCs w:val="24"/>
                <w:shd w:val="clear" w:color="auto" w:fill="FFFFFF"/>
              </w:rPr>
              <w:t>3.- ¿Qué tan seguido los consume?</w:t>
            </w:r>
          </w:p>
        </w:tc>
        <w:tc>
          <w:tcPr>
            <w:tcW w:w="1565" w:type="dxa"/>
          </w:tcPr>
          <w:p w:rsidR="0091717E" w:rsidRDefault="0091717E" w:rsidP="0091345F">
            <w:pPr>
              <w:pStyle w:val="Prrafodelista"/>
              <w:ind w:left="0"/>
              <w:rPr>
                <w:rFonts w:ascii="Arial" w:hAnsi="Arial" w:cs="Arial"/>
                <w:sz w:val="24"/>
                <w:szCs w:val="24"/>
                <w:shd w:val="clear" w:color="auto" w:fill="FFFFFF"/>
              </w:rPr>
            </w:pPr>
            <w:r>
              <w:rPr>
                <w:rFonts w:ascii="Arial" w:hAnsi="Arial" w:cs="Arial"/>
                <w:sz w:val="24"/>
                <w:szCs w:val="24"/>
                <w:shd w:val="clear" w:color="auto" w:fill="FFFFFF"/>
              </w:rPr>
              <w:t>0%</w:t>
            </w:r>
            <w:bookmarkStart w:id="0" w:name="_GoBack"/>
            <w:bookmarkEnd w:id="0"/>
          </w:p>
        </w:tc>
        <w:tc>
          <w:tcPr>
            <w:tcW w:w="1701" w:type="dxa"/>
          </w:tcPr>
          <w:p w:rsidR="0091717E" w:rsidRDefault="0091717E" w:rsidP="0091345F">
            <w:pPr>
              <w:pStyle w:val="Prrafodelista"/>
              <w:ind w:left="0"/>
              <w:rPr>
                <w:rFonts w:ascii="Arial" w:hAnsi="Arial" w:cs="Arial"/>
                <w:sz w:val="24"/>
                <w:szCs w:val="24"/>
                <w:shd w:val="clear" w:color="auto" w:fill="FFFFFF"/>
              </w:rPr>
            </w:pPr>
            <w:r>
              <w:rPr>
                <w:rFonts w:ascii="Arial" w:hAnsi="Arial" w:cs="Arial"/>
                <w:sz w:val="24"/>
                <w:szCs w:val="24"/>
                <w:shd w:val="clear" w:color="auto" w:fill="FFFFFF"/>
              </w:rPr>
              <w:t>8.57%</w:t>
            </w:r>
          </w:p>
        </w:tc>
        <w:tc>
          <w:tcPr>
            <w:tcW w:w="1701" w:type="dxa"/>
          </w:tcPr>
          <w:p w:rsidR="0091717E" w:rsidRDefault="0091717E" w:rsidP="0091345F">
            <w:pPr>
              <w:pStyle w:val="Prrafodelista"/>
              <w:ind w:left="0"/>
              <w:rPr>
                <w:rFonts w:ascii="Arial" w:hAnsi="Arial" w:cs="Arial"/>
                <w:sz w:val="24"/>
                <w:szCs w:val="24"/>
                <w:shd w:val="clear" w:color="auto" w:fill="FFFFFF"/>
              </w:rPr>
            </w:pPr>
            <w:r>
              <w:rPr>
                <w:rFonts w:ascii="Arial" w:hAnsi="Arial" w:cs="Arial"/>
                <w:sz w:val="24"/>
                <w:szCs w:val="24"/>
                <w:shd w:val="clear" w:color="auto" w:fill="FFFFFF"/>
              </w:rPr>
              <w:t>28.57%</w:t>
            </w:r>
          </w:p>
        </w:tc>
      </w:tr>
    </w:tbl>
    <w:p w:rsidR="00B22EDA" w:rsidRDefault="00B22EDA" w:rsidP="0091345F">
      <w:pPr>
        <w:pStyle w:val="Prrafodelista"/>
        <w:rPr>
          <w:rFonts w:ascii="Arial" w:hAnsi="Arial" w:cs="Arial"/>
          <w:sz w:val="24"/>
          <w:szCs w:val="24"/>
          <w:shd w:val="clear" w:color="auto" w:fill="FFFFFF"/>
        </w:rPr>
      </w:pPr>
    </w:p>
    <w:tbl>
      <w:tblPr>
        <w:tblStyle w:val="Tablaconcuadrcula"/>
        <w:tblW w:w="0" w:type="auto"/>
        <w:tblInd w:w="720" w:type="dxa"/>
        <w:tblLayout w:type="fixed"/>
        <w:tblLook w:val="04A0"/>
      </w:tblPr>
      <w:tblGrid>
        <w:gridCol w:w="1324"/>
        <w:gridCol w:w="1466"/>
        <w:gridCol w:w="1843"/>
        <w:gridCol w:w="1418"/>
      </w:tblGrid>
      <w:tr w:rsidR="0091717E" w:rsidTr="0091717E">
        <w:tc>
          <w:tcPr>
            <w:tcW w:w="1324" w:type="dxa"/>
          </w:tcPr>
          <w:p w:rsidR="0091717E" w:rsidRDefault="0091717E" w:rsidP="0091345F">
            <w:pPr>
              <w:pStyle w:val="Prrafodelista"/>
              <w:ind w:left="0"/>
              <w:rPr>
                <w:rFonts w:ascii="Arial" w:hAnsi="Arial" w:cs="Arial"/>
                <w:sz w:val="24"/>
                <w:szCs w:val="24"/>
                <w:shd w:val="clear" w:color="auto" w:fill="FFFFFF"/>
              </w:rPr>
            </w:pPr>
            <w:r>
              <w:rPr>
                <w:rFonts w:ascii="Arial" w:hAnsi="Arial" w:cs="Arial"/>
                <w:sz w:val="24"/>
                <w:szCs w:val="24"/>
                <w:shd w:val="clear" w:color="auto" w:fill="FFFFFF"/>
              </w:rPr>
              <w:t>Pregunta</w:t>
            </w:r>
          </w:p>
        </w:tc>
        <w:tc>
          <w:tcPr>
            <w:tcW w:w="1466" w:type="dxa"/>
          </w:tcPr>
          <w:p w:rsidR="0091717E" w:rsidRDefault="0091717E" w:rsidP="0091345F">
            <w:pPr>
              <w:pStyle w:val="Prrafodelista"/>
              <w:ind w:left="0"/>
              <w:rPr>
                <w:rFonts w:ascii="Arial" w:hAnsi="Arial" w:cs="Arial"/>
                <w:sz w:val="24"/>
                <w:szCs w:val="24"/>
                <w:shd w:val="clear" w:color="auto" w:fill="FFFFFF"/>
              </w:rPr>
            </w:pPr>
            <w:r>
              <w:rPr>
                <w:rFonts w:ascii="Arial" w:hAnsi="Arial" w:cs="Arial"/>
                <w:sz w:val="24"/>
                <w:szCs w:val="24"/>
                <w:shd w:val="clear" w:color="auto" w:fill="FFFFFF"/>
              </w:rPr>
              <w:t>Tianguis</w:t>
            </w:r>
          </w:p>
        </w:tc>
        <w:tc>
          <w:tcPr>
            <w:tcW w:w="1843" w:type="dxa"/>
          </w:tcPr>
          <w:p w:rsidR="0091717E" w:rsidRDefault="0091717E" w:rsidP="0091345F">
            <w:pPr>
              <w:pStyle w:val="Prrafodelista"/>
              <w:ind w:left="0"/>
              <w:rPr>
                <w:rFonts w:ascii="Arial" w:hAnsi="Arial" w:cs="Arial"/>
                <w:sz w:val="24"/>
                <w:szCs w:val="24"/>
                <w:shd w:val="clear" w:color="auto" w:fill="FFFFFF"/>
              </w:rPr>
            </w:pPr>
            <w:r>
              <w:rPr>
                <w:rFonts w:ascii="Arial" w:hAnsi="Arial" w:cs="Arial"/>
                <w:sz w:val="24"/>
                <w:szCs w:val="24"/>
                <w:shd w:val="clear" w:color="auto" w:fill="FFFFFF"/>
              </w:rPr>
              <w:t>Supermercado</w:t>
            </w:r>
          </w:p>
        </w:tc>
        <w:tc>
          <w:tcPr>
            <w:tcW w:w="1418" w:type="dxa"/>
          </w:tcPr>
          <w:p w:rsidR="0091717E" w:rsidRDefault="0091717E" w:rsidP="0091345F">
            <w:pPr>
              <w:pStyle w:val="Prrafodelista"/>
              <w:ind w:left="0"/>
              <w:rPr>
                <w:rFonts w:ascii="Arial" w:hAnsi="Arial" w:cs="Arial"/>
                <w:sz w:val="24"/>
                <w:szCs w:val="24"/>
                <w:shd w:val="clear" w:color="auto" w:fill="FFFFFF"/>
              </w:rPr>
            </w:pPr>
            <w:r>
              <w:rPr>
                <w:rFonts w:ascii="Arial" w:hAnsi="Arial" w:cs="Arial"/>
                <w:sz w:val="24"/>
                <w:szCs w:val="24"/>
                <w:shd w:val="clear" w:color="auto" w:fill="FFFFFF"/>
              </w:rPr>
              <w:t>Servicio a domicilio</w:t>
            </w:r>
          </w:p>
        </w:tc>
      </w:tr>
      <w:tr w:rsidR="0091717E" w:rsidTr="0091717E">
        <w:tc>
          <w:tcPr>
            <w:tcW w:w="1324" w:type="dxa"/>
          </w:tcPr>
          <w:p w:rsidR="0091717E" w:rsidRDefault="0091717E" w:rsidP="0091345F">
            <w:pPr>
              <w:pStyle w:val="Prrafodelista"/>
              <w:ind w:left="0"/>
              <w:rPr>
                <w:rFonts w:ascii="Arial" w:hAnsi="Arial" w:cs="Arial"/>
                <w:sz w:val="24"/>
                <w:szCs w:val="24"/>
                <w:shd w:val="clear" w:color="auto" w:fill="FFFFFF"/>
              </w:rPr>
            </w:pPr>
            <w:r>
              <w:rPr>
                <w:rFonts w:ascii="Arial" w:hAnsi="Arial" w:cs="Arial"/>
                <w:sz w:val="24"/>
                <w:szCs w:val="24"/>
                <w:shd w:val="clear" w:color="auto" w:fill="FFFFFF"/>
              </w:rPr>
              <w:t>4. ¿En qué lugar compra los alimentos orgánicos que consume?</w:t>
            </w:r>
          </w:p>
        </w:tc>
        <w:tc>
          <w:tcPr>
            <w:tcW w:w="1466" w:type="dxa"/>
          </w:tcPr>
          <w:p w:rsidR="0091717E" w:rsidRDefault="0091717E" w:rsidP="0091345F">
            <w:pPr>
              <w:pStyle w:val="Prrafodelista"/>
              <w:ind w:left="0"/>
              <w:rPr>
                <w:rFonts w:ascii="Arial" w:hAnsi="Arial" w:cs="Arial"/>
                <w:sz w:val="24"/>
                <w:szCs w:val="24"/>
                <w:shd w:val="clear" w:color="auto" w:fill="FFFFFF"/>
              </w:rPr>
            </w:pPr>
            <w:r>
              <w:rPr>
                <w:rFonts w:ascii="Arial" w:hAnsi="Arial" w:cs="Arial"/>
                <w:sz w:val="24"/>
                <w:szCs w:val="24"/>
                <w:shd w:val="clear" w:color="auto" w:fill="FFFFFF"/>
              </w:rPr>
              <w:t>15.4%</w:t>
            </w:r>
          </w:p>
        </w:tc>
        <w:tc>
          <w:tcPr>
            <w:tcW w:w="1843" w:type="dxa"/>
          </w:tcPr>
          <w:p w:rsidR="0091717E" w:rsidRDefault="0091717E" w:rsidP="0091345F">
            <w:pPr>
              <w:pStyle w:val="Prrafodelista"/>
              <w:ind w:left="0"/>
              <w:rPr>
                <w:rFonts w:ascii="Arial" w:hAnsi="Arial" w:cs="Arial"/>
                <w:sz w:val="24"/>
                <w:szCs w:val="24"/>
                <w:shd w:val="clear" w:color="auto" w:fill="FFFFFF"/>
              </w:rPr>
            </w:pPr>
            <w:r>
              <w:rPr>
                <w:rFonts w:ascii="Arial" w:hAnsi="Arial" w:cs="Arial"/>
                <w:sz w:val="24"/>
                <w:szCs w:val="24"/>
                <w:shd w:val="clear" w:color="auto" w:fill="FFFFFF"/>
              </w:rPr>
              <w:t>76.9%</w:t>
            </w:r>
          </w:p>
        </w:tc>
        <w:tc>
          <w:tcPr>
            <w:tcW w:w="1418" w:type="dxa"/>
          </w:tcPr>
          <w:p w:rsidR="0091717E" w:rsidRDefault="0091717E" w:rsidP="0091345F">
            <w:pPr>
              <w:pStyle w:val="Prrafodelista"/>
              <w:ind w:left="0"/>
              <w:rPr>
                <w:rFonts w:ascii="Arial" w:hAnsi="Arial" w:cs="Arial"/>
                <w:sz w:val="24"/>
                <w:szCs w:val="24"/>
                <w:shd w:val="clear" w:color="auto" w:fill="FFFFFF"/>
              </w:rPr>
            </w:pPr>
            <w:r>
              <w:rPr>
                <w:rFonts w:ascii="Arial" w:hAnsi="Arial" w:cs="Arial"/>
                <w:sz w:val="24"/>
                <w:szCs w:val="24"/>
                <w:shd w:val="clear" w:color="auto" w:fill="FFFFFF"/>
              </w:rPr>
              <w:t>7.7%</w:t>
            </w:r>
          </w:p>
        </w:tc>
      </w:tr>
    </w:tbl>
    <w:p w:rsidR="00B22EDA" w:rsidRDefault="00B22EDA" w:rsidP="0091345F">
      <w:pPr>
        <w:pStyle w:val="Prrafodelista"/>
        <w:rPr>
          <w:rFonts w:ascii="Arial" w:hAnsi="Arial" w:cs="Arial"/>
          <w:sz w:val="24"/>
          <w:szCs w:val="24"/>
          <w:shd w:val="clear" w:color="auto" w:fill="FFFFFF"/>
        </w:rPr>
      </w:pPr>
    </w:p>
    <w:tbl>
      <w:tblPr>
        <w:tblStyle w:val="Tablaconcuadrcula"/>
        <w:tblW w:w="8460" w:type="dxa"/>
        <w:tblInd w:w="720" w:type="dxa"/>
        <w:tblLayout w:type="fixed"/>
        <w:tblLook w:val="04A0"/>
      </w:tblPr>
      <w:tblGrid>
        <w:gridCol w:w="2649"/>
        <w:gridCol w:w="1134"/>
        <w:gridCol w:w="1984"/>
        <w:gridCol w:w="1134"/>
        <w:gridCol w:w="1559"/>
      </w:tblGrid>
      <w:tr w:rsidR="0091717E" w:rsidTr="0091717E">
        <w:tc>
          <w:tcPr>
            <w:tcW w:w="2649" w:type="dxa"/>
          </w:tcPr>
          <w:p w:rsidR="0091717E" w:rsidRDefault="0091717E" w:rsidP="0091345F">
            <w:pPr>
              <w:pStyle w:val="Prrafodelista"/>
              <w:ind w:left="0"/>
              <w:rPr>
                <w:rFonts w:ascii="Arial" w:hAnsi="Arial" w:cs="Arial"/>
                <w:sz w:val="24"/>
                <w:szCs w:val="24"/>
                <w:shd w:val="clear" w:color="auto" w:fill="FFFFFF"/>
              </w:rPr>
            </w:pPr>
            <w:r>
              <w:rPr>
                <w:rFonts w:ascii="Arial" w:hAnsi="Arial" w:cs="Arial"/>
                <w:sz w:val="24"/>
                <w:szCs w:val="24"/>
                <w:shd w:val="clear" w:color="auto" w:fill="FFFFFF"/>
              </w:rPr>
              <w:t>Pregunta</w:t>
            </w:r>
          </w:p>
        </w:tc>
        <w:tc>
          <w:tcPr>
            <w:tcW w:w="1134" w:type="dxa"/>
          </w:tcPr>
          <w:p w:rsidR="0091717E" w:rsidRDefault="0091717E" w:rsidP="0091345F">
            <w:pPr>
              <w:pStyle w:val="Prrafodelista"/>
              <w:ind w:left="0"/>
              <w:rPr>
                <w:rFonts w:ascii="Arial" w:hAnsi="Arial" w:cs="Arial"/>
                <w:sz w:val="24"/>
                <w:szCs w:val="24"/>
                <w:shd w:val="clear" w:color="auto" w:fill="FFFFFF"/>
              </w:rPr>
            </w:pPr>
            <w:r>
              <w:rPr>
                <w:rFonts w:ascii="Arial" w:hAnsi="Arial" w:cs="Arial"/>
                <w:sz w:val="24"/>
                <w:szCs w:val="24"/>
                <w:shd w:val="clear" w:color="auto" w:fill="FFFFFF"/>
              </w:rPr>
              <w:t>Etiqueta</w:t>
            </w:r>
          </w:p>
        </w:tc>
        <w:tc>
          <w:tcPr>
            <w:tcW w:w="1984" w:type="dxa"/>
          </w:tcPr>
          <w:p w:rsidR="0091717E" w:rsidRDefault="0091717E" w:rsidP="0091345F">
            <w:pPr>
              <w:pStyle w:val="Prrafodelista"/>
              <w:ind w:left="0"/>
              <w:rPr>
                <w:rFonts w:ascii="Arial" w:hAnsi="Arial" w:cs="Arial"/>
                <w:sz w:val="24"/>
                <w:szCs w:val="24"/>
                <w:shd w:val="clear" w:color="auto" w:fill="FFFFFF"/>
              </w:rPr>
            </w:pPr>
            <w:r>
              <w:rPr>
                <w:rFonts w:ascii="Arial" w:hAnsi="Arial" w:cs="Arial"/>
                <w:sz w:val="24"/>
                <w:szCs w:val="24"/>
                <w:shd w:val="clear" w:color="auto" w:fill="FFFFFF"/>
              </w:rPr>
              <w:t>Establecimiento</w:t>
            </w:r>
          </w:p>
        </w:tc>
        <w:tc>
          <w:tcPr>
            <w:tcW w:w="1134" w:type="dxa"/>
          </w:tcPr>
          <w:p w:rsidR="0091717E" w:rsidRDefault="0091717E" w:rsidP="0091345F">
            <w:pPr>
              <w:pStyle w:val="Prrafodelista"/>
              <w:ind w:left="0"/>
              <w:rPr>
                <w:rFonts w:ascii="Arial" w:hAnsi="Arial" w:cs="Arial"/>
                <w:sz w:val="24"/>
                <w:szCs w:val="24"/>
                <w:shd w:val="clear" w:color="auto" w:fill="FFFFFF"/>
              </w:rPr>
            </w:pPr>
            <w:r>
              <w:rPr>
                <w:rFonts w:ascii="Arial" w:hAnsi="Arial" w:cs="Arial"/>
                <w:sz w:val="24"/>
                <w:szCs w:val="24"/>
                <w:shd w:val="clear" w:color="auto" w:fill="FFFFFF"/>
              </w:rPr>
              <w:t>Precio</w:t>
            </w:r>
          </w:p>
        </w:tc>
        <w:tc>
          <w:tcPr>
            <w:tcW w:w="1559" w:type="dxa"/>
          </w:tcPr>
          <w:p w:rsidR="0091717E" w:rsidRDefault="0091717E" w:rsidP="0091345F">
            <w:pPr>
              <w:pStyle w:val="Prrafodelista"/>
              <w:ind w:left="0"/>
              <w:rPr>
                <w:rFonts w:ascii="Arial" w:hAnsi="Arial" w:cs="Arial"/>
                <w:sz w:val="24"/>
                <w:szCs w:val="24"/>
                <w:shd w:val="clear" w:color="auto" w:fill="FFFFFF"/>
              </w:rPr>
            </w:pPr>
            <w:r>
              <w:rPr>
                <w:rFonts w:ascii="Arial" w:hAnsi="Arial" w:cs="Arial"/>
                <w:sz w:val="24"/>
                <w:szCs w:val="24"/>
                <w:shd w:val="clear" w:color="auto" w:fill="FFFFFF"/>
              </w:rPr>
              <w:t>Diseño</w:t>
            </w:r>
          </w:p>
        </w:tc>
      </w:tr>
      <w:tr w:rsidR="0091717E" w:rsidTr="0091717E">
        <w:tc>
          <w:tcPr>
            <w:tcW w:w="2649" w:type="dxa"/>
          </w:tcPr>
          <w:p w:rsidR="0091717E" w:rsidRPr="007B5514" w:rsidRDefault="007B5514" w:rsidP="007B5514">
            <w:pPr>
              <w:rPr>
                <w:rFonts w:ascii="Arial" w:hAnsi="Arial" w:cs="Arial"/>
                <w:sz w:val="24"/>
                <w:szCs w:val="24"/>
                <w:shd w:val="clear" w:color="auto" w:fill="FFFFFF"/>
              </w:rPr>
            </w:pPr>
            <w:r>
              <w:rPr>
                <w:rFonts w:ascii="Arial" w:hAnsi="Arial" w:cs="Arial"/>
                <w:sz w:val="24"/>
                <w:szCs w:val="24"/>
                <w:shd w:val="clear" w:color="auto" w:fill="FFFFFF"/>
              </w:rPr>
              <w:t>5.</w:t>
            </w:r>
            <w:r w:rsidR="0091717E" w:rsidRPr="007B5514">
              <w:rPr>
                <w:rFonts w:ascii="Arial" w:hAnsi="Arial" w:cs="Arial"/>
                <w:sz w:val="24"/>
                <w:szCs w:val="24"/>
                <w:shd w:val="clear" w:color="auto" w:fill="FFFFFF"/>
              </w:rPr>
              <w:t>¿Qué aspectos toma en cuenta al comprar un alimento orgánico?</w:t>
            </w:r>
          </w:p>
        </w:tc>
        <w:tc>
          <w:tcPr>
            <w:tcW w:w="1134" w:type="dxa"/>
          </w:tcPr>
          <w:p w:rsidR="0091717E" w:rsidRDefault="0091717E" w:rsidP="0091717E">
            <w:pPr>
              <w:pStyle w:val="Prrafodelista"/>
              <w:ind w:left="0"/>
              <w:jc w:val="center"/>
              <w:rPr>
                <w:rFonts w:ascii="Arial" w:hAnsi="Arial" w:cs="Arial"/>
                <w:sz w:val="24"/>
                <w:szCs w:val="24"/>
                <w:shd w:val="clear" w:color="auto" w:fill="FFFFFF"/>
              </w:rPr>
            </w:pPr>
            <w:r>
              <w:rPr>
                <w:rFonts w:ascii="Arial" w:hAnsi="Arial" w:cs="Arial"/>
                <w:sz w:val="24"/>
                <w:szCs w:val="24"/>
                <w:shd w:val="clear" w:color="auto" w:fill="FFFFFF"/>
              </w:rPr>
              <w:t>0%</w:t>
            </w:r>
          </w:p>
        </w:tc>
        <w:tc>
          <w:tcPr>
            <w:tcW w:w="1984" w:type="dxa"/>
          </w:tcPr>
          <w:p w:rsidR="0091717E" w:rsidRDefault="0091717E" w:rsidP="0091717E">
            <w:pPr>
              <w:pStyle w:val="Prrafodelista"/>
              <w:ind w:left="0"/>
              <w:jc w:val="center"/>
              <w:rPr>
                <w:rFonts w:ascii="Arial" w:hAnsi="Arial" w:cs="Arial"/>
                <w:sz w:val="24"/>
                <w:szCs w:val="24"/>
                <w:shd w:val="clear" w:color="auto" w:fill="FFFFFF"/>
              </w:rPr>
            </w:pPr>
            <w:r>
              <w:rPr>
                <w:rFonts w:ascii="Arial" w:hAnsi="Arial" w:cs="Arial"/>
                <w:sz w:val="24"/>
                <w:szCs w:val="24"/>
                <w:shd w:val="clear" w:color="auto" w:fill="FFFFFF"/>
              </w:rPr>
              <w:t>30.8%</w:t>
            </w:r>
          </w:p>
        </w:tc>
        <w:tc>
          <w:tcPr>
            <w:tcW w:w="1134" w:type="dxa"/>
          </w:tcPr>
          <w:p w:rsidR="0091717E" w:rsidRDefault="0091717E" w:rsidP="0091345F">
            <w:pPr>
              <w:pStyle w:val="Prrafodelista"/>
              <w:ind w:left="0"/>
              <w:rPr>
                <w:rFonts w:ascii="Arial" w:hAnsi="Arial" w:cs="Arial"/>
                <w:sz w:val="24"/>
                <w:szCs w:val="24"/>
                <w:shd w:val="clear" w:color="auto" w:fill="FFFFFF"/>
              </w:rPr>
            </w:pPr>
            <w:r>
              <w:rPr>
                <w:rFonts w:ascii="Arial" w:hAnsi="Arial" w:cs="Arial"/>
                <w:sz w:val="24"/>
                <w:szCs w:val="24"/>
                <w:shd w:val="clear" w:color="auto" w:fill="FFFFFF"/>
              </w:rPr>
              <w:t>54%</w:t>
            </w:r>
          </w:p>
        </w:tc>
        <w:tc>
          <w:tcPr>
            <w:tcW w:w="1559" w:type="dxa"/>
          </w:tcPr>
          <w:p w:rsidR="0091717E" w:rsidRDefault="0091717E" w:rsidP="0091345F">
            <w:pPr>
              <w:pStyle w:val="Prrafodelista"/>
              <w:ind w:left="0"/>
              <w:rPr>
                <w:rFonts w:ascii="Arial" w:hAnsi="Arial" w:cs="Arial"/>
                <w:sz w:val="24"/>
                <w:szCs w:val="24"/>
                <w:shd w:val="clear" w:color="auto" w:fill="FFFFFF"/>
              </w:rPr>
            </w:pPr>
            <w:r>
              <w:rPr>
                <w:rFonts w:ascii="Arial" w:hAnsi="Arial" w:cs="Arial"/>
                <w:sz w:val="24"/>
                <w:szCs w:val="24"/>
                <w:shd w:val="clear" w:color="auto" w:fill="FFFFFF"/>
              </w:rPr>
              <w:t>15.2%</w:t>
            </w:r>
          </w:p>
        </w:tc>
      </w:tr>
    </w:tbl>
    <w:p w:rsidR="0091717E" w:rsidRPr="003D7D84" w:rsidRDefault="0091717E" w:rsidP="0091345F">
      <w:pPr>
        <w:pStyle w:val="Prrafodelista"/>
        <w:rPr>
          <w:rFonts w:ascii="Arial" w:hAnsi="Arial" w:cs="Arial"/>
          <w:sz w:val="24"/>
          <w:szCs w:val="24"/>
          <w:shd w:val="clear" w:color="auto" w:fill="FFFFFF"/>
        </w:rPr>
      </w:pPr>
    </w:p>
    <w:p w:rsidR="006F2033" w:rsidRPr="009005F6" w:rsidRDefault="006F2033" w:rsidP="001E4FA1">
      <w:pPr>
        <w:jc w:val="both"/>
        <w:rPr>
          <w:rFonts w:ascii="Arial" w:hAnsi="Arial" w:cs="Arial"/>
          <w:sz w:val="24"/>
          <w:szCs w:val="24"/>
        </w:rPr>
      </w:pPr>
    </w:p>
    <w:p w:rsidR="005C7253" w:rsidRPr="009005F6" w:rsidRDefault="005C7253" w:rsidP="00805622">
      <w:pPr>
        <w:jc w:val="both"/>
        <w:rPr>
          <w:rFonts w:ascii="Arial" w:hAnsi="Arial" w:cs="Arial"/>
          <w:i/>
          <w:sz w:val="24"/>
          <w:szCs w:val="24"/>
        </w:rPr>
      </w:pPr>
    </w:p>
    <w:p w:rsidR="00D70E13" w:rsidRDefault="00D70E13" w:rsidP="00CC674E">
      <w:pPr>
        <w:tabs>
          <w:tab w:val="left" w:pos="8025"/>
        </w:tabs>
        <w:jc w:val="both"/>
        <w:rPr>
          <w:rFonts w:ascii="Arial" w:hAnsi="Arial" w:cs="Arial"/>
          <w:sz w:val="24"/>
          <w:szCs w:val="24"/>
          <w:lang w:val="es-ES"/>
        </w:rPr>
      </w:pPr>
      <w:r>
        <w:rPr>
          <w:rFonts w:ascii="Arial" w:hAnsi="Arial" w:cs="Arial"/>
          <w:sz w:val="24"/>
          <w:szCs w:val="24"/>
          <w:lang w:val="es-ES"/>
        </w:rPr>
        <w:lastRenderedPageBreak/>
        <w:t>BIBLIOGRAFÍA.</w:t>
      </w:r>
      <w:r w:rsidR="00CC674E">
        <w:rPr>
          <w:rFonts w:ascii="Arial" w:hAnsi="Arial" w:cs="Arial"/>
          <w:sz w:val="24"/>
          <w:szCs w:val="24"/>
          <w:lang w:val="es-ES"/>
        </w:rPr>
        <w:tab/>
      </w:r>
    </w:p>
    <w:p w:rsidR="00C35482" w:rsidRDefault="00F23D57" w:rsidP="00C35482">
      <w:pPr>
        <w:pStyle w:val="Bibliografa"/>
        <w:ind w:left="720" w:hanging="720"/>
        <w:rPr>
          <w:noProof/>
        </w:rPr>
      </w:pPr>
      <w:r>
        <w:rPr>
          <w:rFonts w:ascii="Arial" w:hAnsi="Arial" w:cs="Arial"/>
          <w:sz w:val="24"/>
          <w:szCs w:val="24"/>
          <w:lang w:val="es-ES"/>
        </w:rPr>
        <w:fldChar w:fldCharType="begin"/>
      </w:r>
      <w:r w:rsidR="00C35482">
        <w:rPr>
          <w:rFonts w:ascii="Arial" w:hAnsi="Arial" w:cs="Arial"/>
          <w:sz w:val="24"/>
          <w:szCs w:val="24"/>
        </w:rPr>
        <w:instrText xml:space="preserve"> BIBLIOGRAPHY  \l 2058 </w:instrText>
      </w:r>
      <w:r>
        <w:rPr>
          <w:rFonts w:ascii="Arial" w:hAnsi="Arial" w:cs="Arial"/>
          <w:sz w:val="24"/>
          <w:szCs w:val="24"/>
          <w:lang w:val="es-ES"/>
        </w:rPr>
        <w:fldChar w:fldCharType="separate"/>
      </w:r>
      <w:r w:rsidR="00C35482">
        <w:rPr>
          <w:noProof/>
        </w:rPr>
        <w:t xml:space="preserve">A, &amp; Apanco, E. (19 de Enero de 2011). </w:t>
      </w:r>
      <w:r w:rsidR="00C35482">
        <w:rPr>
          <w:i/>
          <w:iCs/>
          <w:noProof/>
        </w:rPr>
        <w:t>Alto Nivel</w:t>
      </w:r>
      <w:r w:rsidR="00C35482">
        <w:rPr>
          <w:noProof/>
        </w:rPr>
        <w:t>. Recuperado el 30 de Abril de 2012, de http://www.altonivel.com.mx/8147-mexico-lider-en-exportacion.html</w:t>
      </w:r>
    </w:p>
    <w:p w:rsidR="00C35482" w:rsidRDefault="00C35482" w:rsidP="00C35482">
      <w:pPr>
        <w:pStyle w:val="Bibliografa"/>
        <w:ind w:left="720" w:hanging="720"/>
        <w:rPr>
          <w:noProof/>
        </w:rPr>
      </w:pPr>
      <w:r>
        <w:rPr>
          <w:noProof/>
        </w:rPr>
        <w:t xml:space="preserve">Admin. (23 de marzo de 2011). </w:t>
      </w:r>
      <w:r>
        <w:rPr>
          <w:i/>
          <w:iCs/>
          <w:noProof/>
        </w:rPr>
        <w:t>Aires de Campo</w:t>
      </w:r>
      <w:r>
        <w:rPr>
          <w:noProof/>
        </w:rPr>
        <w:t>. Recuperado el 2012 de 03 de 30, de http://www.airesdecampo.com/productos-naturales-y-productos-organicos-%C2%BFque-no-es-lo-mismo/</w:t>
      </w:r>
    </w:p>
    <w:p w:rsidR="00C35482" w:rsidRDefault="00C35482" w:rsidP="00C35482">
      <w:pPr>
        <w:pStyle w:val="Bibliografa"/>
        <w:ind w:left="720" w:hanging="720"/>
        <w:rPr>
          <w:noProof/>
        </w:rPr>
      </w:pPr>
      <w:r>
        <w:rPr>
          <w:noProof/>
        </w:rPr>
        <w:t xml:space="preserve">Alvarez, L. (26 de enero de 2010). </w:t>
      </w:r>
      <w:r>
        <w:rPr>
          <w:i/>
          <w:iCs/>
          <w:noProof/>
        </w:rPr>
        <w:t>SAGARPA.</w:t>
      </w:r>
      <w:r>
        <w:rPr>
          <w:noProof/>
        </w:rPr>
        <w:t xml:space="preserve"> Recuperado el 30 de abril de 2012, de tp://www.sagarpa.gob.mx/desarrolloRural/Documents/cambioclimatico/Tecnologias_mitigacion.pdf</w:t>
      </w:r>
    </w:p>
    <w:p w:rsidR="00C35482" w:rsidRDefault="00C35482" w:rsidP="00C35482">
      <w:pPr>
        <w:pStyle w:val="Bibliografa"/>
        <w:ind w:left="720" w:hanging="720"/>
        <w:rPr>
          <w:noProof/>
        </w:rPr>
      </w:pPr>
      <w:r>
        <w:rPr>
          <w:noProof/>
        </w:rPr>
        <w:t>FAO, O. d. (1 de septiembre de 1999). Recuperado el 29 de abril de 12, de FAO: http://www.fao.org/economic/es/</w:t>
      </w:r>
    </w:p>
    <w:p w:rsidR="00C35482" w:rsidRDefault="00C35482" w:rsidP="00C35482">
      <w:pPr>
        <w:pStyle w:val="Bibliografa"/>
        <w:ind w:left="720" w:hanging="720"/>
        <w:rPr>
          <w:noProof/>
        </w:rPr>
      </w:pPr>
      <w:r>
        <w:rPr>
          <w:noProof/>
        </w:rPr>
        <w:t xml:space="preserve">Gómez Cruz, M. Á. (2003). México como abastecedor de productos orgánicos. </w:t>
      </w:r>
      <w:r>
        <w:rPr>
          <w:i/>
          <w:iCs/>
          <w:noProof/>
        </w:rPr>
        <w:t>Comercio Exterior</w:t>
      </w:r>
      <w:r>
        <w:rPr>
          <w:noProof/>
        </w:rPr>
        <w:t>, 136.</w:t>
      </w:r>
    </w:p>
    <w:p w:rsidR="00C35482" w:rsidRDefault="00C35482" w:rsidP="00C35482">
      <w:pPr>
        <w:pStyle w:val="Bibliografa"/>
        <w:ind w:left="720" w:hanging="720"/>
        <w:rPr>
          <w:noProof/>
        </w:rPr>
      </w:pPr>
      <w:r>
        <w:rPr>
          <w:noProof/>
        </w:rPr>
        <w:t xml:space="preserve">Gómez, L. (17 de marzo de 2009). </w:t>
      </w:r>
      <w:r>
        <w:rPr>
          <w:i/>
          <w:iCs/>
          <w:noProof/>
        </w:rPr>
        <w:t>Productores orgánicos mexicanos: El trecho del dicho al hecho.</w:t>
      </w:r>
      <w:r>
        <w:rPr>
          <w:noProof/>
        </w:rPr>
        <w:t xml:space="preserve"> Recuperado el 24 de abril de 2012, de CONABIO: http://www.biodiversidad.gob.mx/Biodiversitas/Articulos/biodiv55art2.pdf</w:t>
      </w:r>
    </w:p>
    <w:p w:rsidR="00C35482" w:rsidRDefault="00C35482" w:rsidP="00C35482">
      <w:pPr>
        <w:pStyle w:val="Bibliografa"/>
        <w:ind w:left="720" w:hanging="720"/>
        <w:rPr>
          <w:noProof/>
        </w:rPr>
      </w:pPr>
      <w:r>
        <w:rPr>
          <w:noProof/>
        </w:rPr>
        <w:t xml:space="preserve">IFOAM, I. F. (28 de marzo de 12). </w:t>
      </w:r>
      <w:r>
        <w:rPr>
          <w:i/>
          <w:iCs/>
          <w:noProof/>
        </w:rPr>
        <w:t>IFOAM</w:t>
      </w:r>
      <w:r>
        <w:rPr>
          <w:noProof/>
        </w:rPr>
        <w:t>. Recuperado el 30 de abril de 12, de http://www.ifoam.org/</w:t>
      </w:r>
    </w:p>
    <w:p w:rsidR="00C35482" w:rsidRDefault="00C35482" w:rsidP="00C35482">
      <w:pPr>
        <w:pStyle w:val="Bibliografa"/>
        <w:ind w:left="720" w:hanging="720"/>
        <w:rPr>
          <w:noProof/>
        </w:rPr>
      </w:pPr>
      <w:r>
        <w:rPr>
          <w:noProof/>
        </w:rPr>
        <w:t xml:space="preserve">Jaime Alberto Félix, R. R. (abril de 2008). </w:t>
      </w:r>
      <w:r>
        <w:rPr>
          <w:i/>
          <w:iCs/>
          <w:noProof/>
        </w:rPr>
        <w:t>Importancia de abonos orgánicos.</w:t>
      </w:r>
      <w:r>
        <w:rPr>
          <w:noProof/>
        </w:rPr>
        <w:t xml:space="preserve"> Recuperado el 29 de abril de 2012, de http://www.ejournal.unam.mx/rxm/vol04-01/RXM004000104.pdf</w:t>
      </w:r>
    </w:p>
    <w:p w:rsidR="00C35482" w:rsidRDefault="00C35482" w:rsidP="00C35482">
      <w:pPr>
        <w:pStyle w:val="Bibliografa"/>
        <w:ind w:left="720" w:hanging="720"/>
        <w:rPr>
          <w:noProof/>
        </w:rPr>
      </w:pPr>
      <w:r>
        <w:rPr>
          <w:noProof/>
        </w:rPr>
        <w:t xml:space="preserve">Murillo Bernardo, e. a. (2010). </w:t>
      </w:r>
      <w:r>
        <w:rPr>
          <w:i/>
          <w:iCs/>
          <w:noProof/>
        </w:rPr>
        <w:t>Agricultura Orgánica Temas de actualidad.</w:t>
      </w:r>
      <w:r>
        <w:rPr>
          <w:noProof/>
        </w:rPr>
        <w:t xml:space="preserve"> México: P y V Editores.</w:t>
      </w:r>
    </w:p>
    <w:p w:rsidR="00C35482" w:rsidRDefault="00C35482" w:rsidP="00C35482">
      <w:pPr>
        <w:pStyle w:val="Bibliografa"/>
        <w:ind w:left="720" w:hanging="720"/>
        <w:rPr>
          <w:noProof/>
        </w:rPr>
      </w:pPr>
      <w:r>
        <w:rPr>
          <w:noProof/>
        </w:rPr>
        <w:t xml:space="preserve">SAGARPA. (26 de enero de 2010). </w:t>
      </w:r>
      <w:r>
        <w:rPr>
          <w:i/>
          <w:iCs/>
          <w:noProof/>
        </w:rPr>
        <w:t>SAGARPA.</w:t>
      </w:r>
      <w:r>
        <w:rPr>
          <w:noProof/>
        </w:rPr>
        <w:t xml:space="preserve"> Recuperado el 29 de abril de 2012, de http://www.sagarpa.gob.mx/desarrolloRural/Documents/cambioclimatico/Tecnologias_mitigacion.pdf</w:t>
      </w:r>
    </w:p>
    <w:p w:rsidR="00C35482" w:rsidRDefault="00C35482" w:rsidP="00C35482">
      <w:pPr>
        <w:pStyle w:val="Bibliografa"/>
        <w:ind w:left="720" w:hanging="720"/>
        <w:rPr>
          <w:noProof/>
        </w:rPr>
      </w:pPr>
      <w:r>
        <w:rPr>
          <w:noProof/>
        </w:rPr>
        <w:t xml:space="preserve">Salinas, J. (15 de abril de 2010). Crece interés por consumo de alimentos orgánicos en México; nulo apoyo oficial. </w:t>
      </w:r>
      <w:r>
        <w:rPr>
          <w:i/>
          <w:iCs/>
          <w:noProof/>
        </w:rPr>
        <w:t>La Jornada</w:t>
      </w:r>
      <w:r>
        <w:rPr>
          <w:noProof/>
        </w:rPr>
        <w:t>, pág. 32.</w:t>
      </w:r>
    </w:p>
    <w:p w:rsidR="00C35482" w:rsidRDefault="00C35482" w:rsidP="00C35482">
      <w:pPr>
        <w:pStyle w:val="Bibliografa"/>
        <w:ind w:left="720" w:hanging="720"/>
        <w:rPr>
          <w:noProof/>
        </w:rPr>
      </w:pPr>
      <w:r>
        <w:rPr>
          <w:noProof/>
        </w:rPr>
        <w:t xml:space="preserve">Serrano. (2009). </w:t>
      </w:r>
      <w:r>
        <w:rPr>
          <w:i/>
          <w:iCs/>
          <w:noProof/>
        </w:rPr>
        <w:t>Agricultura Ecológica.</w:t>
      </w:r>
      <w:r>
        <w:rPr>
          <w:noProof/>
        </w:rPr>
        <w:t xml:space="preserve"> Madrid, España: Ediciones Mundi-Prensa.</w:t>
      </w:r>
    </w:p>
    <w:p w:rsidR="00C35482" w:rsidRDefault="00C35482" w:rsidP="00C35482">
      <w:pPr>
        <w:pStyle w:val="Bibliografa"/>
        <w:ind w:left="720" w:hanging="720"/>
        <w:rPr>
          <w:noProof/>
        </w:rPr>
      </w:pPr>
      <w:r>
        <w:rPr>
          <w:noProof/>
        </w:rPr>
        <w:t xml:space="preserve">Serrano, J. F. (2009). </w:t>
      </w:r>
      <w:r>
        <w:rPr>
          <w:i/>
          <w:iCs/>
          <w:noProof/>
        </w:rPr>
        <w:t>Agricultura Ecológica.</w:t>
      </w:r>
      <w:r>
        <w:rPr>
          <w:noProof/>
        </w:rPr>
        <w:t xml:space="preserve"> Madrid, España: Ediciones Mundi-Prensa.</w:t>
      </w:r>
    </w:p>
    <w:p w:rsidR="00C35482" w:rsidRDefault="00C35482" w:rsidP="00C35482">
      <w:pPr>
        <w:pStyle w:val="Bibliografa"/>
        <w:ind w:left="720" w:hanging="720"/>
        <w:rPr>
          <w:noProof/>
        </w:rPr>
      </w:pPr>
      <w:r>
        <w:rPr>
          <w:noProof/>
        </w:rPr>
        <w:t xml:space="preserve">Vinculando, R. S. (22 de Julio de 2007). </w:t>
      </w:r>
      <w:r>
        <w:rPr>
          <w:i/>
          <w:iCs/>
          <w:noProof/>
        </w:rPr>
        <w:t>Revista Vinculando.</w:t>
      </w:r>
      <w:r>
        <w:rPr>
          <w:noProof/>
        </w:rPr>
        <w:t xml:space="preserve"> Recuperado el 29 de Abril de 2012, de http://vinculando.org/organicos/directorio_de_agricultores_organicos_en_mexico/la_agricultura_organica_en_mexico.html</w:t>
      </w:r>
    </w:p>
    <w:p w:rsidR="00C35482" w:rsidRPr="009005F6" w:rsidRDefault="00F23D57" w:rsidP="00C35482">
      <w:pPr>
        <w:jc w:val="both"/>
        <w:rPr>
          <w:rFonts w:ascii="Arial" w:hAnsi="Arial" w:cs="Arial"/>
          <w:sz w:val="24"/>
          <w:szCs w:val="24"/>
          <w:lang w:val="es-ES"/>
        </w:rPr>
      </w:pPr>
      <w:r>
        <w:rPr>
          <w:rFonts w:ascii="Arial" w:hAnsi="Arial" w:cs="Arial"/>
          <w:sz w:val="24"/>
          <w:szCs w:val="24"/>
          <w:lang w:val="es-ES"/>
        </w:rPr>
        <w:fldChar w:fldCharType="end"/>
      </w:r>
    </w:p>
    <w:sectPr w:rsidR="00C35482" w:rsidRPr="009005F6" w:rsidSect="006B4E3A">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22F4" w:rsidRDefault="005C22F4" w:rsidP="00440D81">
      <w:pPr>
        <w:spacing w:after="0" w:line="240" w:lineRule="auto"/>
      </w:pPr>
      <w:r>
        <w:separator/>
      </w:r>
    </w:p>
  </w:endnote>
  <w:endnote w:type="continuationSeparator" w:id="1">
    <w:p w:rsidR="005C22F4" w:rsidRDefault="005C22F4" w:rsidP="00440D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22F4" w:rsidRDefault="005C22F4" w:rsidP="00440D81">
      <w:pPr>
        <w:spacing w:after="0" w:line="240" w:lineRule="auto"/>
      </w:pPr>
      <w:r>
        <w:separator/>
      </w:r>
    </w:p>
  </w:footnote>
  <w:footnote w:type="continuationSeparator" w:id="1">
    <w:p w:rsidR="005C22F4" w:rsidRDefault="005C22F4" w:rsidP="00440D8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C1AC8"/>
    <w:multiLevelType w:val="multilevel"/>
    <w:tmpl w:val="2C204FDE"/>
    <w:lvl w:ilvl="0">
      <w:start w:val="1"/>
      <w:numFmt w:val="decimal"/>
      <w:lvlText w:val="%1."/>
      <w:lvlJc w:val="left"/>
      <w:pPr>
        <w:ind w:left="720" w:hanging="360"/>
      </w:pPr>
      <w:rPr>
        <w:rFonts w:hint="default"/>
      </w:rPr>
    </w:lvl>
    <w:lvl w:ilvl="1">
      <w:start w:val="1"/>
      <w:numFmt w:val="decimal"/>
      <w:isLgl/>
      <w:lvlText w:val="%1.%2."/>
      <w:lvlJc w:val="left"/>
      <w:pPr>
        <w:ind w:left="750" w:hanging="360"/>
      </w:pPr>
      <w:rPr>
        <w:rFonts w:hint="default"/>
      </w:rPr>
    </w:lvl>
    <w:lvl w:ilvl="2">
      <w:start w:val="1"/>
      <w:numFmt w:val="decimal"/>
      <w:isLgl/>
      <w:lvlText w:val="%1.%2.%3."/>
      <w:lvlJc w:val="left"/>
      <w:pPr>
        <w:ind w:left="114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59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010" w:hanging="1440"/>
      </w:pPr>
      <w:rPr>
        <w:rFonts w:hint="default"/>
      </w:rPr>
    </w:lvl>
    <w:lvl w:ilvl="8">
      <w:start w:val="1"/>
      <w:numFmt w:val="decimal"/>
      <w:isLgl/>
      <w:lvlText w:val="%1.%2.%3.%4.%5.%6.%7.%8.%9."/>
      <w:lvlJc w:val="left"/>
      <w:pPr>
        <w:ind w:left="2400" w:hanging="1800"/>
      </w:pPr>
      <w:rPr>
        <w:rFonts w:hint="default"/>
      </w:rPr>
    </w:lvl>
  </w:abstractNum>
  <w:abstractNum w:abstractNumId="1">
    <w:nsid w:val="13931755"/>
    <w:multiLevelType w:val="hybridMultilevel"/>
    <w:tmpl w:val="78B2D7D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3B87E3F"/>
    <w:multiLevelType w:val="hybridMultilevel"/>
    <w:tmpl w:val="0A70EB4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BEF2455"/>
    <w:multiLevelType w:val="hybridMultilevel"/>
    <w:tmpl w:val="22C8D666"/>
    <w:lvl w:ilvl="0" w:tplc="080A000D">
      <w:start w:val="1"/>
      <w:numFmt w:val="bullet"/>
      <w:lvlText w:val=""/>
      <w:lvlJc w:val="left"/>
      <w:pPr>
        <w:ind w:left="780" w:hanging="360"/>
      </w:pPr>
      <w:rPr>
        <w:rFonts w:ascii="Wingdings" w:hAnsi="Wingdings"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4">
    <w:nsid w:val="3FF67239"/>
    <w:multiLevelType w:val="hybridMultilevel"/>
    <w:tmpl w:val="6F1E34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445C2EBE"/>
    <w:multiLevelType w:val="hybridMultilevel"/>
    <w:tmpl w:val="CA662D5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47C21EC5"/>
    <w:multiLevelType w:val="hybridMultilevel"/>
    <w:tmpl w:val="2E7257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6BAE368A"/>
    <w:multiLevelType w:val="hybridMultilevel"/>
    <w:tmpl w:val="A6C0C8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705E0E1A"/>
    <w:multiLevelType w:val="hybridMultilevel"/>
    <w:tmpl w:val="34447D2C"/>
    <w:lvl w:ilvl="0" w:tplc="080A000F">
      <w:start w:val="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78BE5F71"/>
    <w:multiLevelType w:val="hybridMultilevel"/>
    <w:tmpl w:val="887C79A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0"/>
  </w:num>
  <w:num w:numId="4">
    <w:abstractNumId w:val="4"/>
  </w:num>
  <w:num w:numId="5">
    <w:abstractNumId w:val="9"/>
  </w:num>
  <w:num w:numId="6">
    <w:abstractNumId w:val="5"/>
  </w:num>
  <w:num w:numId="7">
    <w:abstractNumId w:val="6"/>
  </w:num>
  <w:num w:numId="8">
    <w:abstractNumId w:val="2"/>
  </w:num>
  <w:num w:numId="9">
    <w:abstractNumId w:val="1"/>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footnotePr>
    <w:footnote w:id="0"/>
    <w:footnote w:id="1"/>
  </w:footnotePr>
  <w:endnotePr>
    <w:endnote w:id="0"/>
    <w:endnote w:id="1"/>
  </w:endnotePr>
  <w:compat/>
  <w:rsids>
    <w:rsidRoot w:val="00377AB1"/>
    <w:rsid w:val="00006745"/>
    <w:rsid w:val="00006F42"/>
    <w:rsid w:val="00011AD7"/>
    <w:rsid w:val="00015D96"/>
    <w:rsid w:val="00052B5A"/>
    <w:rsid w:val="0008465F"/>
    <w:rsid w:val="000B2481"/>
    <w:rsid w:val="000E085F"/>
    <w:rsid w:val="000E74D4"/>
    <w:rsid w:val="000E7AFD"/>
    <w:rsid w:val="00116BE3"/>
    <w:rsid w:val="001322E7"/>
    <w:rsid w:val="0016691D"/>
    <w:rsid w:val="00171088"/>
    <w:rsid w:val="00176D35"/>
    <w:rsid w:val="00180634"/>
    <w:rsid w:val="00190DD1"/>
    <w:rsid w:val="00190F0B"/>
    <w:rsid w:val="00192194"/>
    <w:rsid w:val="001A08B6"/>
    <w:rsid w:val="001A5BD6"/>
    <w:rsid w:val="001B638A"/>
    <w:rsid w:val="001D0E33"/>
    <w:rsid w:val="001D512B"/>
    <w:rsid w:val="001E4FA1"/>
    <w:rsid w:val="001F7273"/>
    <w:rsid w:val="002127E4"/>
    <w:rsid w:val="002220AA"/>
    <w:rsid w:val="00260135"/>
    <w:rsid w:val="00277A4D"/>
    <w:rsid w:val="00285F71"/>
    <w:rsid w:val="002867F1"/>
    <w:rsid w:val="00290D86"/>
    <w:rsid w:val="002974AD"/>
    <w:rsid w:val="002B0FBE"/>
    <w:rsid w:val="002B2A31"/>
    <w:rsid w:val="002D4772"/>
    <w:rsid w:val="002D4F1F"/>
    <w:rsid w:val="002D7F7E"/>
    <w:rsid w:val="002E2BCD"/>
    <w:rsid w:val="00302458"/>
    <w:rsid w:val="00306F34"/>
    <w:rsid w:val="00374486"/>
    <w:rsid w:val="00376113"/>
    <w:rsid w:val="00377AB1"/>
    <w:rsid w:val="003978FD"/>
    <w:rsid w:val="003B5724"/>
    <w:rsid w:val="003C1A1C"/>
    <w:rsid w:val="003D09E4"/>
    <w:rsid w:val="003D2AE8"/>
    <w:rsid w:val="003D3B05"/>
    <w:rsid w:val="003D7D84"/>
    <w:rsid w:val="003E5B40"/>
    <w:rsid w:val="00407EAB"/>
    <w:rsid w:val="00422266"/>
    <w:rsid w:val="00431078"/>
    <w:rsid w:val="004337F4"/>
    <w:rsid w:val="00440D81"/>
    <w:rsid w:val="00455A0A"/>
    <w:rsid w:val="004625F3"/>
    <w:rsid w:val="00467CB8"/>
    <w:rsid w:val="00472F73"/>
    <w:rsid w:val="00485AF1"/>
    <w:rsid w:val="004A3921"/>
    <w:rsid w:val="004B5DDA"/>
    <w:rsid w:val="00501918"/>
    <w:rsid w:val="00511FEF"/>
    <w:rsid w:val="00540AB2"/>
    <w:rsid w:val="00542F4B"/>
    <w:rsid w:val="0055445A"/>
    <w:rsid w:val="0055718A"/>
    <w:rsid w:val="005603BB"/>
    <w:rsid w:val="00563760"/>
    <w:rsid w:val="0057189D"/>
    <w:rsid w:val="00581F45"/>
    <w:rsid w:val="00596CDF"/>
    <w:rsid w:val="005C22F4"/>
    <w:rsid w:val="005C7253"/>
    <w:rsid w:val="005D4AC7"/>
    <w:rsid w:val="005F0091"/>
    <w:rsid w:val="005F3588"/>
    <w:rsid w:val="00603D0E"/>
    <w:rsid w:val="0063168D"/>
    <w:rsid w:val="006412EE"/>
    <w:rsid w:val="00657FB0"/>
    <w:rsid w:val="00662A6B"/>
    <w:rsid w:val="00680B9E"/>
    <w:rsid w:val="006A1B5C"/>
    <w:rsid w:val="006A4293"/>
    <w:rsid w:val="006B0D04"/>
    <w:rsid w:val="006B4E3A"/>
    <w:rsid w:val="006B7763"/>
    <w:rsid w:val="006D2F0F"/>
    <w:rsid w:val="006E539B"/>
    <w:rsid w:val="006F2033"/>
    <w:rsid w:val="007066D7"/>
    <w:rsid w:val="00717A90"/>
    <w:rsid w:val="0072692C"/>
    <w:rsid w:val="007749E7"/>
    <w:rsid w:val="00783DB3"/>
    <w:rsid w:val="00784CA3"/>
    <w:rsid w:val="007863DC"/>
    <w:rsid w:val="007A035F"/>
    <w:rsid w:val="007B06AE"/>
    <w:rsid w:val="007B5514"/>
    <w:rsid w:val="007D470C"/>
    <w:rsid w:val="007E09D9"/>
    <w:rsid w:val="007E7CB8"/>
    <w:rsid w:val="00802AAB"/>
    <w:rsid w:val="00802C5C"/>
    <w:rsid w:val="00805622"/>
    <w:rsid w:val="0082246F"/>
    <w:rsid w:val="00825304"/>
    <w:rsid w:val="00840C20"/>
    <w:rsid w:val="00847F55"/>
    <w:rsid w:val="00897970"/>
    <w:rsid w:val="008B276B"/>
    <w:rsid w:val="008B6817"/>
    <w:rsid w:val="008C0796"/>
    <w:rsid w:val="008C5F00"/>
    <w:rsid w:val="008E05D6"/>
    <w:rsid w:val="008E4F35"/>
    <w:rsid w:val="009005F6"/>
    <w:rsid w:val="00902880"/>
    <w:rsid w:val="0091345F"/>
    <w:rsid w:val="0091717E"/>
    <w:rsid w:val="00921BF5"/>
    <w:rsid w:val="00940ACC"/>
    <w:rsid w:val="00946295"/>
    <w:rsid w:val="00951C80"/>
    <w:rsid w:val="00971F60"/>
    <w:rsid w:val="00990653"/>
    <w:rsid w:val="009B2FF4"/>
    <w:rsid w:val="009C692A"/>
    <w:rsid w:val="009D07D5"/>
    <w:rsid w:val="009F617B"/>
    <w:rsid w:val="009F63DA"/>
    <w:rsid w:val="00A03061"/>
    <w:rsid w:val="00A20F88"/>
    <w:rsid w:val="00A3400E"/>
    <w:rsid w:val="00A43516"/>
    <w:rsid w:val="00AA0970"/>
    <w:rsid w:val="00AB3C82"/>
    <w:rsid w:val="00AD7501"/>
    <w:rsid w:val="00AE5563"/>
    <w:rsid w:val="00B11826"/>
    <w:rsid w:val="00B22EDA"/>
    <w:rsid w:val="00B313AE"/>
    <w:rsid w:val="00B35DFE"/>
    <w:rsid w:val="00B42FC9"/>
    <w:rsid w:val="00BA2EED"/>
    <w:rsid w:val="00BB5E21"/>
    <w:rsid w:val="00BC0BF1"/>
    <w:rsid w:val="00BC2094"/>
    <w:rsid w:val="00BF495A"/>
    <w:rsid w:val="00C12B12"/>
    <w:rsid w:val="00C12B20"/>
    <w:rsid w:val="00C135F7"/>
    <w:rsid w:val="00C31437"/>
    <w:rsid w:val="00C35482"/>
    <w:rsid w:val="00C521B6"/>
    <w:rsid w:val="00C67F3C"/>
    <w:rsid w:val="00C74D6C"/>
    <w:rsid w:val="00C8528E"/>
    <w:rsid w:val="00C95009"/>
    <w:rsid w:val="00CB2FB2"/>
    <w:rsid w:val="00CC54AD"/>
    <w:rsid w:val="00CC674E"/>
    <w:rsid w:val="00D110E5"/>
    <w:rsid w:val="00D23744"/>
    <w:rsid w:val="00D33C49"/>
    <w:rsid w:val="00D43034"/>
    <w:rsid w:val="00D43B77"/>
    <w:rsid w:val="00D52ABF"/>
    <w:rsid w:val="00D70E13"/>
    <w:rsid w:val="00D974B0"/>
    <w:rsid w:val="00DA301D"/>
    <w:rsid w:val="00DB30A0"/>
    <w:rsid w:val="00DD3617"/>
    <w:rsid w:val="00DE4351"/>
    <w:rsid w:val="00E11AA9"/>
    <w:rsid w:val="00E26059"/>
    <w:rsid w:val="00E4503D"/>
    <w:rsid w:val="00E649DF"/>
    <w:rsid w:val="00E74BE0"/>
    <w:rsid w:val="00E87370"/>
    <w:rsid w:val="00EA26A2"/>
    <w:rsid w:val="00EA4837"/>
    <w:rsid w:val="00EB1B91"/>
    <w:rsid w:val="00F15CB9"/>
    <w:rsid w:val="00F23D57"/>
    <w:rsid w:val="00F404D1"/>
    <w:rsid w:val="00F417B0"/>
    <w:rsid w:val="00F420F5"/>
    <w:rsid w:val="00F61EF5"/>
    <w:rsid w:val="00F72640"/>
    <w:rsid w:val="00F81EC8"/>
    <w:rsid w:val="00F90DF0"/>
    <w:rsid w:val="00FA003B"/>
    <w:rsid w:val="00FA5E20"/>
    <w:rsid w:val="00FB64D5"/>
    <w:rsid w:val="00FF1299"/>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1826"/>
  </w:style>
  <w:style w:type="paragraph" w:styleId="Ttulo1">
    <w:name w:val="heading 1"/>
    <w:basedOn w:val="Normal"/>
    <w:next w:val="Normal"/>
    <w:link w:val="Ttulo1Car"/>
    <w:uiPriority w:val="9"/>
    <w:qFormat/>
    <w:rsid w:val="00F90DF0"/>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s-MX"/>
    </w:rPr>
  </w:style>
  <w:style w:type="paragraph" w:styleId="Ttulo4">
    <w:name w:val="heading 4"/>
    <w:basedOn w:val="Normal"/>
    <w:link w:val="Ttulo4Car"/>
    <w:uiPriority w:val="9"/>
    <w:qFormat/>
    <w:rsid w:val="003978FD"/>
    <w:pPr>
      <w:spacing w:before="100" w:beforeAutospacing="1" w:after="100" w:afterAutospacing="1" w:line="240" w:lineRule="auto"/>
      <w:outlineLvl w:val="3"/>
    </w:pPr>
    <w:rPr>
      <w:rFonts w:ascii="Times New Roman" w:eastAsia="Times New Roman" w:hAnsi="Times New Roman" w:cs="Times New Roman"/>
      <w:b/>
      <w:bCs/>
      <w:sz w:val="24"/>
      <w:szCs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E556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E5563"/>
    <w:rPr>
      <w:rFonts w:ascii="Tahoma" w:hAnsi="Tahoma" w:cs="Tahoma"/>
      <w:sz w:val="16"/>
      <w:szCs w:val="16"/>
    </w:rPr>
  </w:style>
  <w:style w:type="paragraph" w:styleId="Bibliografa">
    <w:name w:val="Bibliography"/>
    <w:basedOn w:val="Normal"/>
    <w:next w:val="Normal"/>
    <w:uiPriority w:val="37"/>
    <w:unhideWhenUsed/>
    <w:rsid w:val="00BF495A"/>
  </w:style>
  <w:style w:type="paragraph" w:styleId="Prrafodelista">
    <w:name w:val="List Paragraph"/>
    <w:basedOn w:val="Normal"/>
    <w:uiPriority w:val="34"/>
    <w:qFormat/>
    <w:rsid w:val="00BF495A"/>
    <w:pPr>
      <w:ind w:left="720"/>
      <w:contextualSpacing/>
    </w:pPr>
  </w:style>
  <w:style w:type="character" w:styleId="Hipervnculo">
    <w:name w:val="Hyperlink"/>
    <w:basedOn w:val="Fuentedeprrafopredeter"/>
    <w:uiPriority w:val="99"/>
    <w:semiHidden/>
    <w:unhideWhenUsed/>
    <w:rsid w:val="008E4F35"/>
    <w:rPr>
      <w:color w:val="0000FF"/>
      <w:u w:val="single"/>
    </w:rPr>
  </w:style>
  <w:style w:type="paragraph" w:styleId="Encabezado">
    <w:name w:val="header"/>
    <w:basedOn w:val="Normal"/>
    <w:link w:val="EncabezadoCar"/>
    <w:uiPriority w:val="99"/>
    <w:unhideWhenUsed/>
    <w:rsid w:val="00440D8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40D81"/>
  </w:style>
  <w:style w:type="paragraph" w:styleId="Piedepgina">
    <w:name w:val="footer"/>
    <w:basedOn w:val="Normal"/>
    <w:link w:val="PiedepginaCar"/>
    <w:uiPriority w:val="99"/>
    <w:unhideWhenUsed/>
    <w:rsid w:val="00440D8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40D81"/>
  </w:style>
  <w:style w:type="character" w:customStyle="1" w:styleId="Ttulo1Car">
    <w:name w:val="Título 1 Car"/>
    <w:basedOn w:val="Fuentedeprrafopredeter"/>
    <w:link w:val="Ttulo1"/>
    <w:uiPriority w:val="9"/>
    <w:rsid w:val="00F90DF0"/>
    <w:rPr>
      <w:rFonts w:asciiTheme="majorHAnsi" w:eastAsiaTheme="majorEastAsia" w:hAnsiTheme="majorHAnsi" w:cstheme="majorBidi"/>
      <w:b/>
      <w:bCs/>
      <w:color w:val="365F91" w:themeColor="accent1" w:themeShade="BF"/>
      <w:sz w:val="28"/>
      <w:szCs w:val="28"/>
      <w:lang w:eastAsia="es-MX"/>
    </w:rPr>
  </w:style>
  <w:style w:type="paragraph" w:styleId="NormalWeb">
    <w:name w:val="Normal (Web)"/>
    <w:basedOn w:val="Normal"/>
    <w:uiPriority w:val="99"/>
    <w:unhideWhenUsed/>
    <w:rsid w:val="005F0091"/>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converted-space">
    <w:name w:val="apple-converted-space"/>
    <w:basedOn w:val="Fuentedeprrafopredeter"/>
    <w:rsid w:val="002D4F1F"/>
  </w:style>
  <w:style w:type="character" w:styleId="Textoennegrita">
    <w:name w:val="Strong"/>
    <w:basedOn w:val="Fuentedeprrafopredeter"/>
    <w:uiPriority w:val="22"/>
    <w:qFormat/>
    <w:rsid w:val="002D4F1F"/>
    <w:rPr>
      <w:b/>
      <w:bCs/>
    </w:rPr>
  </w:style>
  <w:style w:type="character" w:customStyle="1" w:styleId="Ttulo4Car">
    <w:name w:val="Título 4 Car"/>
    <w:basedOn w:val="Fuentedeprrafopredeter"/>
    <w:link w:val="Ttulo4"/>
    <w:uiPriority w:val="9"/>
    <w:rsid w:val="003978FD"/>
    <w:rPr>
      <w:rFonts w:ascii="Times New Roman" w:eastAsia="Times New Roman" w:hAnsi="Times New Roman" w:cs="Times New Roman"/>
      <w:b/>
      <w:bCs/>
      <w:sz w:val="24"/>
      <w:szCs w:val="24"/>
      <w:lang w:eastAsia="es-MX"/>
    </w:rPr>
  </w:style>
  <w:style w:type="table" w:styleId="Tablaconcuadrcula">
    <w:name w:val="Table Grid"/>
    <w:basedOn w:val="Tablanormal"/>
    <w:uiPriority w:val="59"/>
    <w:rsid w:val="00F420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F90DF0"/>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s-MX"/>
    </w:rPr>
  </w:style>
  <w:style w:type="paragraph" w:styleId="Ttulo4">
    <w:name w:val="heading 4"/>
    <w:basedOn w:val="Normal"/>
    <w:link w:val="Ttulo4Car"/>
    <w:uiPriority w:val="9"/>
    <w:qFormat/>
    <w:rsid w:val="003978FD"/>
    <w:pPr>
      <w:spacing w:before="100" w:beforeAutospacing="1" w:after="100" w:afterAutospacing="1" w:line="240" w:lineRule="auto"/>
      <w:outlineLvl w:val="3"/>
    </w:pPr>
    <w:rPr>
      <w:rFonts w:ascii="Times New Roman" w:eastAsia="Times New Roman" w:hAnsi="Times New Roman" w:cs="Times New Roman"/>
      <w:b/>
      <w:bCs/>
      <w:sz w:val="24"/>
      <w:szCs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E556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E5563"/>
    <w:rPr>
      <w:rFonts w:ascii="Tahoma" w:hAnsi="Tahoma" w:cs="Tahoma"/>
      <w:sz w:val="16"/>
      <w:szCs w:val="16"/>
    </w:rPr>
  </w:style>
  <w:style w:type="paragraph" w:styleId="Bibliografa">
    <w:name w:val="Bibliography"/>
    <w:basedOn w:val="Normal"/>
    <w:next w:val="Normal"/>
    <w:uiPriority w:val="37"/>
    <w:unhideWhenUsed/>
    <w:rsid w:val="00BF495A"/>
  </w:style>
  <w:style w:type="paragraph" w:styleId="Prrafodelista">
    <w:name w:val="List Paragraph"/>
    <w:basedOn w:val="Normal"/>
    <w:uiPriority w:val="34"/>
    <w:qFormat/>
    <w:rsid w:val="00BF495A"/>
    <w:pPr>
      <w:ind w:left="720"/>
      <w:contextualSpacing/>
    </w:pPr>
  </w:style>
  <w:style w:type="character" w:styleId="Hipervnculo">
    <w:name w:val="Hyperlink"/>
    <w:basedOn w:val="Fuentedeprrafopredeter"/>
    <w:uiPriority w:val="99"/>
    <w:semiHidden/>
    <w:unhideWhenUsed/>
    <w:rsid w:val="008E4F35"/>
    <w:rPr>
      <w:color w:val="0000FF"/>
      <w:u w:val="single"/>
    </w:rPr>
  </w:style>
  <w:style w:type="paragraph" w:styleId="Encabezado">
    <w:name w:val="header"/>
    <w:basedOn w:val="Normal"/>
    <w:link w:val="EncabezadoCar"/>
    <w:uiPriority w:val="99"/>
    <w:unhideWhenUsed/>
    <w:rsid w:val="00440D8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40D81"/>
  </w:style>
  <w:style w:type="paragraph" w:styleId="Piedepgina">
    <w:name w:val="footer"/>
    <w:basedOn w:val="Normal"/>
    <w:link w:val="PiedepginaCar"/>
    <w:uiPriority w:val="99"/>
    <w:unhideWhenUsed/>
    <w:rsid w:val="00440D8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40D81"/>
  </w:style>
  <w:style w:type="character" w:customStyle="1" w:styleId="Ttulo1Car">
    <w:name w:val="Título 1 Car"/>
    <w:basedOn w:val="Fuentedeprrafopredeter"/>
    <w:link w:val="Ttulo1"/>
    <w:uiPriority w:val="9"/>
    <w:rsid w:val="00F90DF0"/>
    <w:rPr>
      <w:rFonts w:asciiTheme="majorHAnsi" w:eastAsiaTheme="majorEastAsia" w:hAnsiTheme="majorHAnsi" w:cstheme="majorBidi"/>
      <w:b/>
      <w:bCs/>
      <w:color w:val="365F91" w:themeColor="accent1" w:themeShade="BF"/>
      <w:sz w:val="28"/>
      <w:szCs w:val="28"/>
      <w:lang w:eastAsia="es-MX"/>
    </w:rPr>
  </w:style>
  <w:style w:type="paragraph" w:styleId="NormalWeb">
    <w:name w:val="Normal (Web)"/>
    <w:basedOn w:val="Normal"/>
    <w:uiPriority w:val="99"/>
    <w:unhideWhenUsed/>
    <w:rsid w:val="005F0091"/>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converted-space">
    <w:name w:val="apple-converted-space"/>
    <w:basedOn w:val="Fuentedeprrafopredeter"/>
    <w:rsid w:val="002D4F1F"/>
  </w:style>
  <w:style w:type="character" w:styleId="Textoennegrita">
    <w:name w:val="Strong"/>
    <w:basedOn w:val="Fuentedeprrafopredeter"/>
    <w:uiPriority w:val="22"/>
    <w:qFormat/>
    <w:rsid w:val="002D4F1F"/>
    <w:rPr>
      <w:b/>
      <w:bCs/>
    </w:rPr>
  </w:style>
  <w:style w:type="character" w:customStyle="1" w:styleId="Ttulo4Car">
    <w:name w:val="Título 4 Car"/>
    <w:basedOn w:val="Fuentedeprrafopredeter"/>
    <w:link w:val="Ttulo4"/>
    <w:uiPriority w:val="9"/>
    <w:rsid w:val="003978FD"/>
    <w:rPr>
      <w:rFonts w:ascii="Times New Roman" w:eastAsia="Times New Roman" w:hAnsi="Times New Roman" w:cs="Times New Roman"/>
      <w:b/>
      <w:bCs/>
      <w:sz w:val="24"/>
      <w:szCs w:val="24"/>
      <w:lang w:eastAsia="es-MX"/>
    </w:rPr>
  </w:style>
  <w:style w:type="table" w:styleId="Tablaconcuadrcula">
    <w:name w:val="Table Grid"/>
    <w:basedOn w:val="Tablanormal"/>
    <w:uiPriority w:val="59"/>
    <w:rsid w:val="00F420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16044823">
      <w:bodyDiv w:val="1"/>
      <w:marLeft w:val="0"/>
      <w:marRight w:val="0"/>
      <w:marTop w:val="0"/>
      <w:marBottom w:val="0"/>
      <w:divBdr>
        <w:top w:val="none" w:sz="0" w:space="0" w:color="auto"/>
        <w:left w:val="none" w:sz="0" w:space="0" w:color="auto"/>
        <w:bottom w:val="none" w:sz="0" w:space="0" w:color="auto"/>
        <w:right w:val="none" w:sz="0" w:space="0" w:color="auto"/>
      </w:divBdr>
    </w:div>
    <w:div w:id="1814978844">
      <w:bodyDiv w:val="1"/>
      <w:marLeft w:val="0"/>
      <w:marRight w:val="0"/>
      <w:marTop w:val="0"/>
      <w:marBottom w:val="0"/>
      <w:divBdr>
        <w:top w:val="none" w:sz="0" w:space="0" w:color="auto"/>
        <w:left w:val="none" w:sz="0" w:space="0" w:color="auto"/>
        <w:bottom w:val="none" w:sz="0" w:space="0" w:color="auto"/>
        <w:right w:val="none" w:sz="0" w:space="0" w:color="auto"/>
      </w:divBdr>
      <w:divsChild>
        <w:div w:id="1481728416">
          <w:marLeft w:val="0"/>
          <w:marRight w:val="0"/>
          <w:marTop w:val="0"/>
          <w:marBottom w:val="0"/>
          <w:divBdr>
            <w:top w:val="none" w:sz="0" w:space="0" w:color="auto"/>
            <w:left w:val="none" w:sz="0" w:space="0" w:color="auto"/>
            <w:bottom w:val="none" w:sz="0" w:space="0" w:color="auto"/>
            <w:right w:val="none" w:sz="0" w:space="0" w:color="auto"/>
          </w:divBdr>
        </w:div>
      </w:divsChild>
    </w:div>
    <w:div w:id="2025206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gif"/><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es.wikipedia.org/wiki/Plantacion"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Jav09</b:Tag>
    <b:SourceType>Book</b:SourceType>
    <b:Guid>{95AA18F3-EF36-4172-A173-F611982AB2FA}</b:Guid>
    <b:Title>Agricultura Ecológica</b:Title>
    <b:Year>2009</b:Year>
    <b:City>Madrid</b:City>
    <b:Publisher>Ediciones Mundi-Prensa</b:Publisher>
    <b:Author>
      <b:Author>
        <b:NameList>
          <b:Person>
            <b:Last>Serrano</b:Last>
            <b:First>Javier</b:First>
            <b:Middle>Flórez</b:Middle>
          </b:Person>
        </b:NameList>
      </b:Author>
    </b:Author>
    <b:CountryRegion>España</b:CountryRegion>
    <b:ShortTitle>Protección de cultivos orgánicos</b:ShortTitle>
    <b:RefOrder>7</b:RefOrder>
  </b:Source>
  <b:Source>
    <b:Tag>Jai08</b:Tag>
    <b:SourceType>DocumentFromInternetSite</b:SourceType>
    <b:Guid>{F4C23391-807C-43A9-94A9-9612B7ED9A0B}</b:Guid>
    <b:Title>Importancia de abonos orgánicos</b:Title>
    <b:Year>2008</b:Year>
    <b:Month>abril</b:Month>
    <b:YearAccessed>2012</b:YearAccessed>
    <b:MonthAccessed>abril</b:MonthAccessed>
    <b:DayAccessed>29</b:DayAccessed>
    <b:URL>http://www.ejournal.unam.mx/rxm/vol04-01/RXM004000104.pdf</b:URL>
    <b:Author>
      <b:Author>
        <b:NameList>
          <b:Person>
            <b:Last>Jaime Alberto Félix</b:Last>
            <b:First>Rosario</b:First>
            <b:Middle>Raudel Sañudo, Gustavo Enrique Rojo Martínez</b:Middle>
          </b:Person>
        </b:NameList>
      </b:Author>
    </b:Author>
    <b:RefOrder>8</b:RefOrder>
  </b:Source>
  <b:Source>
    <b:Tag>LGó09</b:Tag>
    <b:SourceType>DocumentFromInternetSite</b:SourceType>
    <b:Guid>{14CE16C4-3E27-4585-BCA9-A829C04C73FC}</b:Guid>
    <b:Title>Productores orgánicos mexicanos: El trecho del dicho al hecho</b:Title>
    <b:Year>2009</b:Year>
    <b:Month>marzo</b:Month>
    <b:Day>17</b:Day>
    <b:Author>
      <b:Author>
        <b:NameList>
          <b:Person>
            <b:Last>Gómez</b:Last>
            <b:First>L</b:First>
          </b:Person>
        </b:NameList>
      </b:Author>
    </b:Author>
    <b:InternetSiteTitle>CONABIO</b:InternetSiteTitle>
    <b:YearAccessed>2012</b:YearAccessed>
    <b:MonthAccessed>abril</b:MonthAccessed>
    <b:DayAccessed>24</b:DayAccessed>
    <b:URL>http://www.biodiversidad.gob.mx/Biodiversitas/Articulos/biodiv55art2.pdf</b:URL>
    <b:RefOrder>11</b:RefOrder>
  </b:Source>
  <b:Source>
    <b:Tag>Int12</b:Tag>
    <b:SourceType>InternetSite</b:SourceType>
    <b:Guid>{A2B2613E-4DD1-49CF-8C66-A9CA9BE9813C}</b:Guid>
    <b:Title>IFOAM</b:Title>
    <b:Year>12</b:Year>
    <b:Month>marzo</b:Month>
    <b:Day>28</b:Day>
    <b:YearAccessed>12</b:YearAccessed>
    <b:MonthAccessed>abril</b:MonthAccessed>
    <b:DayAccessed>30</b:DayAccessed>
    <b:URL>http://www.ifoam.org/</b:URL>
    <b:Author>
      <b:Author>
        <b:NameList>
          <b:Person>
            <b:Last>IFOAM</b:Last>
            <b:First>International</b:First>
            <b:Middle>Federation of Agriculture Movements</b:Middle>
          </b:Person>
        </b:NameList>
      </b:Author>
    </b:Author>
    <b:RefOrder>3</b:RefOrder>
  </b:Source>
  <b:Source>
    <b:Tag>Org99</b:Tag>
    <b:SourceType>DocumentFromInternetSite</b:SourceType>
    <b:Guid>{C2E8147E-3144-401A-9892-B833C64377AD}</b:Guid>
    <b:Author>
      <b:Author>
        <b:NameList>
          <b:Person>
            <b:Last>FAO</b:Last>
            <b:First>Organización</b:First>
            <b:Middle>de las Naciones Unidas para la Alimentación y la Agricultura</b:Middle>
          </b:Person>
        </b:NameList>
      </b:Author>
    </b:Author>
    <b:InternetSiteTitle>FAO</b:InternetSiteTitle>
    <b:Year>1999</b:Year>
    <b:Month>septiembre</b:Month>
    <b:Day>1</b:Day>
    <b:YearAccessed>12</b:YearAccessed>
    <b:MonthAccessed>abril</b:MonthAccessed>
    <b:DayAccessed>29</b:DayAccessed>
    <b:URL>http://www.fao.org/economic/es/</b:URL>
    <b:RefOrder>4</b:RefOrder>
  </b:Source>
  <b:Source>
    <b:Tag>LAl12</b:Tag>
    <b:SourceType>DocumentFromInternetSite</b:SourceType>
    <b:Guid>{3CB81D63-6F9E-4B8D-ACC0-9E2CFF3A6CD9}</b:Guid>
    <b:Author>
      <b:Author>
        <b:NameList>
          <b:Person>
            <b:Last>Alvarez</b:Last>
            <b:First>L.</b:First>
          </b:Person>
        </b:NameList>
      </b:Author>
    </b:Author>
    <b:Title>SAGARPA</b:Title>
    <b:YearAccessed>2012</b:YearAccessed>
    <b:MonthAccessed>abril</b:MonthAccessed>
    <b:DayAccessed>30</b:DayAccessed>
    <b:URL>tp://www.sagarpa.gob.mx/desarrolloRural/Documents/cambioclimatico/Tecnologias_mitigacion.pdf</b:URL>
    <b:Year>2010</b:Year>
    <b:Month>enero</b:Month>
    <b:Day>26</b:Day>
    <b:RefOrder>5</b:RefOrder>
  </b:Source>
  <b:Source>
    <b:Tag>SAG10</b:Tag>
    <b:SourceType>DocumentFromInternetSite</b:SourceType>
    <b:Guid>{D477A6AB-3272-4F50-8698-0CB2D7ED1E4C}</b:Guid>
    <b:Author>
      <b:Author>
        <b:NameList>
          <b:Person>
            <b:Last>SAGARPA</b:Last>
          </b:Person>
        </b:NameList>
      </b:Author>
    </b:Author>
    <b:Title>SAGARPA</b:Title>
    <b:Year>2010</b:Year>
    <b:Month>enero</b:Month>
    <b:Day>26</b:Day>
    <b:YearAccessed>2012</b:YearAccessed>
    <b:MonthAccessed>abril</b:MonthAccessed>
    <b:DayAccessed>29</b:DayAccessed>
    <b:URL>http://www.sagarpa.gob.mx/desarrolloRural/Documents/cambioclimatico/Tecnologias_mitigacion.pdf</b:URL>
    <b:RefOrder>12</b:RefOrder>
  </b:Source>
  <b:Source>
    <b:Tag>Adm11</b:Tag>
    <b:SourceType>InternetSite</b:SourceType>
    <b:Guid>{488B6DD5-E574-46B9-98BE-9443943FEEFE}</b:Guid>
    <b:Author>
      <b:Author>
        <b:NameList>
          <b:Person>
            <b:Last>Admin</b:Last>
          </b:Person>
        </b:NameList>
      </b:Author>
    </b:Author>
    <b:Title>Aires de Campo</b:Title>
    <b:Year>2011</b:Year>
    <b:Month>marzo</b:Month>
    <b:Day>23</b:Day>
    <b:YearAccessed>30</b:YearAccessed>
    <b:MonthAccessed>03</b:MonthAccessed>
    <b:DayAccessed>2012</b:DayAccessed>
    <b:URL>http://www.airesdecampo.com/productos-naturales-y-productos-organicos-%C2%BFque-no-es-lo-mismo/</b:URL>
    <b:RefOrder>1</b:RefOrder>
  </b:Source>
  <b:Source>
    <b:Tag>Sal10</b:Tag>
    <b:SourceType>ArticleInAPeriodical</b:SourceType>
    <b:Guid>{4B25499D-7CE6-44D4-BCC0-434682300792}</b:Guid>
    <b:Author>
      <b:Author>
        <b:NameList>
          <b:Person>
            <b:Last>Salinas</b:Last>
            <b:First>Javier</b:First>
          </b:Person>
        </b:NameList>
      </b:Author>
    </b:Author>
    <b:Title>Crece interés por consumo de alimentos orgánicos en México; nulo apoyo oficial</b:Title>
    <b:Year>2010</b:Year>
    <b:Month>abril</b:Month>
    <b:Day>15</b:Day>
    <b:PeriodicalTitle>La Jornada</b:PeriodicalTitle>
    <b:Pages>32</b:Pages>
    <b:RefOrder>2</b:RefOrder>
  </b:Source>
  <b:Source>
    <b:Tag>Mur10</b:Tag>
    <b:SourceType>Book</b:SourceType>
    <b:Guid>{52D34BC2-0314-4E3B-87C0-0972D6729D63}</b:Guid>
    <b:Author>
      <b:Author>
        <b:NameList>
          <b:Person>
            <b:Last>Murillo Bernardo</b:Last>
            <b:First>et.</b:First>
            <b:Middle>al.</b:Middle>
          </b:Person>
        </b:NameList>
      </b:Author>
    </b:Author>
    <b:Title>Agricultura Orgánica Temas de actualidad</b:Title>
    <b:Year>2010</b:Year>
    <b:Publisher>P y V Editores</b:Publisher>
    <b:City>México</b:City>
    <b:RefOrder>10</b:RefOrder>
  </b:Source>
  <b:Source>
    <b:Tag>Góm03</b:Tag>
    <b:SourceType>JournalArticle</b:SourceType>
    <b:Guid>{CEF22710-55BB-43A1-AC3F-0E86DEB0038F}</b:Guid>
    <b:Author>
      <b:Author>
        <b:NameList>
          <b:Person>
            <b:Last>Gómez Cruz</b:Last>
            <b:First>Manuel</b:First>
            <b:Middle>Ángel</b:Middle>
          </b:Person>
        </b:NameList>
      </b:Author>
    </b:Author>
    <b:Title>México como abastecedor de productos orgánicos</b:Title>
    <b:Year>2003</b:Year>
    <b:Pages>136</b:Pages>
    <b:JournalName>Comercio Exterior</b:JournalName>
    <b:RefOrder>6</b:RefOrder>
  </b:Source>
  <b:Source>
    <b:Tag>AAp11</b:Tag>
    <b:SourceType>InternetSite</b:SourceType>
    <b:Guid>{295BA05B-6DF5-4D58-88C8-F82E2BF846BD}</b:Guid>
    <b:Author>
      <b:Author>
        <b:NameList>
          <b:Person>
            <b:Last>A</b:Last>
          </b:Person>
          <b:Person>
            <b:Last>Apanco</b:Last>
            <b:First>Edgar</b:First>
          </b:Person>
        </b:NameList>
      </b:Author>
    </b:Author>
    <b:Title>Alto Nivel</b:Title>
    <b:Year>2011</b:Year>
    <b:Month>Enero</b:Month>
    <b:Day>19</b:Day>
    <b:YearAccessed>2012</b:YearAccessed>
    <b:MonthAccessed>Abril</b:MonthAccessed>
    <b:DayAccessed>30</b:DayAccessed>
    <b:URL>http://www.altonivel.com.mx/8147-mexico-lider-en-exportacion.html</b:URL>
    <b:RefOrder>14</b:RefOrder>
  </b:Source>
  <b:Source>
    <b:Tag>Rev07</b:Tag>
    <b:SourceType>DocumentFromInternetSite</b:SourceType>
    <b:Guid>{C7D05F68-2FBF-43AF-B404-E8B16A368491}</b:Guid>
    <b:Author>
      <b:Author>
        <b:NameList>
          <b:Person>
            <b:Last>Vinculando</b:Last>
            <b:First>Revista,</b:First>
            <b:Middle>SAGARPA, SIACON</b:Middle>
          </b:Person>
        </b:NameList>
      </b:Author>
    </b:Author>
    <b:Title>Revista Vinculando</b:Title>
    <b:Year>2007</b:Year>
    <b:Month>Julio</b:Month>
    <b:Day>22</b:Day>
    <b:YearAccessed>2012</b:YearAccessed>
    <b:MonthAccessed>Abril</b:MonthAccessed>
    <b:DayAccessed>29</b:DayAccessed>
    <b:URL>http://vinculando.org/organicos/directorio_de_agricultores_organicos_en_mexico/la_agricultura_organica_en_mexico.html</b:URL>
    <b:RefOrder>13</b:RefOrder>
  </b:Source>
  <b:Source>
    <b:Tag>JFS09</b:Tag>
    <b:SourceType>Book</b:SourceType>
    <b:Guid>{FF94EB31-4DB4-481C-A62A-D8D900B0750A}</b:Guid>
    <b:Author>
      <b:Author>
        <b:NameList>
          <b:Person>
            <b:Last>Serrano</b:Last>
          </b:Person>
        </b:NameList>
      </b:Author>
    </b:Author>
    <b:Title>Agricultura Ecológica</b:Title>
    <b:Year>2009</b:Year>
    <b:City>Madrid, España</b:City>
    <b:Publisher>Ediciones Mundi-Prensa</b:Publisher>
    <b:RefOrder>9</b:RefOrder>
  </b:Source>
</b:Sources>
</file>

<file path=customXml/itemProps1.xml><?xml version="1.0" encoding="utf-8"?>
<ds:datastoreItem xmlns:ds="http://schemas.openxmlformats.org/officeDocument/2006/customXml" ds:itemID="{CD74DCD6-9589-4472-A81A-7BFB5535F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7729</Words>
  <Characters>42514</Characters>
  <Application>Microsoft Office Word</Application>
  <DocSecurity>0</DocSecurity>
  <Lines>354</Lines>
  <Paragraphs>100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50143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Camila</dc:creator>
  <cp:lastModifiedBy>Brenda</cp:lastModifiedBy>
  <cp:revision>2</cp:revision>
  <dcterms:created xsi:type="dcterms:W3CDTF">2012-05-05T03:38:00Z</dcterms:created>
  <dcterms:modified xsi:type="dcterms:W3CDTF">2012-05-05T03:38:00Z</dcterms:modified>
</cp:coreProperties>
</file>